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FC" w:rsidRDefault="005315FC" w:rsidP="00334AE3">
      <w:pPr>
        <w:shd w:val="clear" w:color="auto" w:fill="FFFFFF"/>
        <w:spacing w:after="0" w:line="360" w:lineRule="auto"/>
        <w:rPr>
          <w:rFonts w:ascii="Verdana" w:eastAsia="Times New Roman" w:hAnsi="Verdana" w:cs="Arial"/>
          <w:color w:val="000000"/>
          <w:sz w:val="24"/>
          <w:szCs w:val="24"/>
          <w:bdr w:val="none" w:sz="0" w:space="0" w:color="auto" w:frame="1"/>
          <w:lang w:eastAsia="es-ES"/>
        </w:rPr>
      </w:pPr>
    </w:p>
    <w:p w:rsidR="00365DA1" w:rsidRPr="00365DA1" w:rsidRDefault="00365DA1" w:rsidP="00365DA1">
      <w:pPr>
        <w:shd w:val="clear" w:color="auto" w:fill="FFFFFF"/>
        <w:spacing w:after="0" w:line="360" w:lineRule="auto"/>
        <w:jc w:val="center"/>
        <w:rPr>
          <w:rFonts w:ascii="Verdana" w:eastAsia="Times New Roman" w:hAnsi="Verdana" w:cs="Arial"/>
          <w:b/>
          <w:color w:val="000000"/>
          <w:sz w:val="24"/>
          <w:szCs w:val="24"/>
          <w:bdr w:val="none" w:sz="0" w:space="0" w:color="auto" w:frame="1"/>
          <w:lang w:eastAsia="es-ES"/>
        </w:rPr>
      </w:pPr>
      <w:r w:rsidRPr="00365DA1">
        <w:rPr>
          <w:rFonts w:ascii="Verdana" w:eastAsia="Times New Roman" w:hAnsi="Verdana" w:cs="Arial"/>
          <w:b/>
          <w:color w:val="000000"/>
          <w:sz w:val="24"/>
          <w:szCs w:val="24"/>
          <w:bdr w:val="none" w:sz="0" w:space="0" w:color="auto" w:frame="1"/>
          <w:lang w:eastAsia="es-ES"/>
        </w:rPr>
        <w:t>GUIA DE PROTOCOLO DE SEGURIDAD PARA ESCENARIO COVID-19</w:t>
      </w:r>
    </w:p>
    <w:p w:rsidR="00365DA1" w:rsidRDefault="00365DA1" w:rsidP="00365DA1">
      <w:pPr>
        <w:shd w:val="clear" w:color="auto" w:fill="FFFFFF"/>
        <w:spacing w:after="0" w:line="360" w:lineRule="auto"/>
        <w:jc w:val="center"/>
        <w:rPr>
          <w:rFonts w:ascii="Verdana" w:eastAsia="Times New Roman" w:hAnsi="Verdana" w:cs="Arial"/>
          <w:b/>
          <w:color w:val="000000"/>
          <w:sz w:val="24"/>
          <w:szCs w:val="24"/>
          <w:bdr w:val="none" w:sz="0" w:space="0" w:color="auto" w:frame="1"/>
          <w:lang w:eastAsia="es-ES"/>
        </w:rPr>
      </w:pPr>
      <w:r w:rsidRPr="00365DA1">
        <w:rPr>
          <w:rFonts w:ascii="Verdana" w:eastAsia="Times New Roman" w:hAnsi="Verdana" w:cs="Arial"/>
          <w:b/>
          <w:color w:val="000000"/>
          <w:sz w:val="24"/>
          <w:szCs w:val="24"/>
          <w:bdr w:val="none" w:sz="0" w:space="0" w:color="auto" w:frame="1"/>
          <w:lang w:eastAsia="es-ES"/>
        </w:rPr>
        <w:t>Septiembre 2020</w:t>
      </w:r>
    </w:p>
    <w:p w:rsidR="00365DA1" w:rsidRPr="00365DA1" w:rsidRDefault="00365DA1" w:rsidP="00365DA1">
      <w:pPr>
        <w:shd w:val="clear" w:color="auto" w:fill="FFFFFF"/>
        <w:spacing w:after="0" w:line="360" w:lineRule="auto"/>
        <w:jc w:val="center"/>
        <w:rPr>
          <w:rFonts w:ascii="Verdana" w:eastAsia="Times New Roman" w:hAnsi="Verdana" w:cs="Arial"/>
          <w:b/>
          <w:color w:val="000000"/>
          <w:sz w:val="24"/>
          <w:szCs w:val="24"/>
          <w:bdr w:val="none" w:sz="0" w:space="0" w:color="auto" w:frame="1"/>
          <w:lang w:eastAsia="es-ES"/>
        </w:rPr>
      </w:pPr>
    </w:p>
    <w:p w:rsidR="00ED09F2" w:rsidRDefault="005315FC" w:rsidP="00ED09F2">
      <w:pPr>
        <w:pStyle w:val="NormalWeb"/>
        <w:shd w:val="clear" w:color="auto" w:fill="FFFFFF"/>
        <w:spacing w:before="0" w:beforeAutospacing="0" w:after="0" w:afterAutospacing="0"/>
        <w:jc w:val="center"/>
        <w:rPr>
          <w:rFonts w:ascii="Arial" w:hAnsi="Arial" w:cs="Arial"/>
          <w:b/>
          <w:color w:val="4B4B4B"/>
        </w:rPr>
      </w:pPr>
      <w:r w:rsidRPr="005315FC">
        <w:rPr>
          <w:rFonts w:ascii="Verdana" w:hAnsi="Verdana" w:cs="Arial"/>
          <w:color w:val="000000"/>
          <w:bdr w:val="none" w:sz="0" w:space="0" w:color="auto" w:frame="1"/>
        </w:rPr>
        <w:t xml:space="preserve"> </w:t>
      </w:r>
      <w:r w:rsidR="00ED09F2" w:rsidRPr="00921C01">
        <w:rPr>
          <w:rFonts w:ascii="Arial" w:hAnsi="Arial" w:cs="Arial"/>
          <w:b/>
          <w:color w:val="4B4B4B"/>
        </w:rPr>
        <w:t>1-PREAMBULO</w:t>
      </w:r>
    </w:p>
    <w:p w:rsidR="00ED09F2" w:rsidRPr="00921C01" w:rsidRDefault="00ED09F2" w:rsidP="00ED09F2">
      <w:pPr>
        <w:pStyle w:val="NormalWeb"/>
        <w:shd w:val="clear" w:color="auto" w:fill="FFFFFF"/>
        <w:spacing w:before="0" w:beforeAutospacing="0" w:after="0" w:afterAutospacing="0"/>
        <w:jc w:val="center"/>
        <w:rPr>
          <w:rFonts w:ascii="Arial" w:hAnsi="Arial" w:cs="Arial"/>
          <w:b/>
          <w:color w:val="4B4B4B"/>
        </w:rPr>
      </w:pPr>
    </w:p>
    <w:p w:rsidR="00ED09F2" w:rsidRDefault="00ED09F2" w:rsidP="00ED09F2">
      <w:pPr>
        <w:pStyle w:val="NormalWeb"/>
        <w:shd w:val="clear" w:color="auto" w:fill="FFFFFF"/>
        <w:spacing w:before="0" w:beforeAutospacing="0" w:after="0" w:afterAutospacing="0"/>
        <w:jc w:val="both"/>
        <w:rPr>
          <w:rFonts w:ascii="Arial" w:hAnsi="Arial" w:cs="Arial"/>
          <w:color w:val="4B4B4B"/>
        </w:rPr>
      </w:pPr>
      <w:r>
        <w:rPr>
          <w:rFonts w:ascii="Arial" w:hAnsi="Arial" w:cs="Arial"/>
          <w:color w:val="4B4B4B"/>
        </w:rPr>
        <w:t xml:space="preserve">En el contexto excepcional de crisis sanitaria en el que el país se encuentra inmerso desde el pasado mes de marzo de 2020, la Federación Española de Airsoft constituye esta guía con el objetivo de garantizar que los organizadores y jugadores de airsoft reanudan la actividad aplicando el mayor número de medidas de seguridad posible, disminuyendo la posibilidad de contagio en las partidas-eventos que se realicen. </w:t>
      </w:r>
    </w:p>
    <w:p w:rsidR="00ED09F2" w:rsidRDefault="00ED09F2" w:rsidP="00ED09F2">
      <w:pPr>
        <w:pStyle w:val="NormalWeb"/>
        <w:shd w:val="clear" w:color="auto" w:fill="FFFFFF"/>
        <w:spacing w:before="0" w:beforeAutospacing="0" w:after="0" w:afterAutospacing="0"/>
        <w:jc w:val="both"/>
        <w:rPr>
          <w:rFonts w:ascii="Arial" w:hAnsi="Arial" w:cs="Arial"/>
          <w:color w:val="4B4B4B"/>
        </w:rPr>
      </w:pPr>
    </w:p>
    <w:p w:rsidR="00ED09F2" w:rsidRDefault="00ED09F2" w:rsidP="00ED09F2">
      <w:pPr>
        <w:pStyle w:val="NormalWeb"/>
        <w:shd w:val="clear" w:color="auto" w:fill="FFFFFF"/>
        <w:spacing w:before="0" w:beforeAutospacing="0" w:after="0" w:afterAutospacing="0"/>
        <w:jc w:val="both"/>
        <w:rPr>
          <w:rFonts w:ascii="Arial" w:hAnsi="Arial" w:cs="Arial"/>
          <w:color w:val="4B4B4B"/>
        </w:rPr>
      </w:pPr>
      <w:r>
        <w:rPr>
          <w:rFonts w:ascii="Arial" w:hAnsi="Arial" w:cs="Arial"/>
          <w:color w:val="4B4B4B"/>
        </w:rPr>
        <w:t>Esta guía proporciona información específica para la práctica de actividades de airsoft, en cuanto a las reglas de seguridad se refiere.</w:t>
      </w:r>
    </w:p>
    <w:p w:rsidR="00ED09F2" w:rsidRDefault="00ED09F2" w:rsidP="00ED09F2">
      <w:pPr>
        <w:jc w:val="both"/>
      </w:pPr>
    </w:p>
    <w:p w:rsidR="00ED09F2" w:rsidRDefault="00ED09F2" w:rsidP="00ED09F2">
      <w:pPr>
        <w:pStyle w:val="NormalWeb"/>
        <w:shd w:val="clear" w:color="auto" w:fill="FFFFFF"/>
        <w:spacing w:before="0" w:beforeAutospacing="0" w:after="0" w:afterAutospacing="0"/>
        <w:jc w:val="both"/>
        <w:rPr>
          <w:rFonts w:ascii="Arial" w:hAnsi="Arial" w:cs="Arial"/>
          <w:color w:val="4B4B4B"/>
        </w:rPr>
      </w:pPr>
      <w:r>
        <w:rPr>
          <w:rFonts w:ascii="Arial" w:hAnsi="Arial" w:cs="Arial"/>
          <w:color w:val="4B4B4B"/>
        </w:rPr>
        <w:t>Esta guía está sujeta a las directivas fijadas por autoridades nacionales,  regionales y locales que probablemente evolucionen con regularidad. En el momento de redactar esta guía existen restricciones de ámbito muy local siendo además muy probable que las mismas cambien semana tras semana.</w:t>
      </w:r>
    </w:p>
    <w:p w:rsidR="00ED09F2" w:rsidRDefault="00ED09F2" w:rsidP="00ED09F2">
      <w:pPr>
        <w:pStyle w:val="NormalWeb"/>
        <w:shd w:val="clear" w:color="auto" w:fill="FFFFFF"/>
        <w:spacing w:before="0" w:beforeAutospacing="0" w:after="0" w:afterAutospacing="0"/>
        <w:jc w:val="both"/>
        <w:rPr>
          <w:rFonts w:ascii="Arial" w:hAnsi="Arial" w:cs="Arial"/>
          <w:color w:val="4B4B4B"/>
        </w:rPr>
      </w:pPr>
      <w:r>
        <w:rPr>
          <w:rFonts w:ascii="Arial" w:hAnsi="Arial" w:cs="Arial"/>
          <w:color w:val="4B4B4B"/>
        </w:rPr>
        <w:t>Por tanto, le invitamos a que tenga la máxima precaució</w:t>
      </w:r>
      <w:r w:rsidR="00365DA1">
        <w:rPr>
          <w:rFonts w:ascii="Arial" w:hAnsi="Arial" w:cs="Arial"/>
          <w:color w:val="4B4B4B"/>
        </w:rPr>
        <w:t xml:space="preserve">n al planificar sus actividades y que consulte siempre la versión más actualizada de esta guía. </w:t>
      </w:r>
    </w:p>
    <w:p w:rsidR="00ED09F2" w:rsidRDefault="00ED09F2" w:rsidP="00ED09F2">
      <w:pPr>
        <w:pStyle w:val="NormalWeb"/>
        <w:shd w:val="clear" w:color="auto" w:fill="FFFFFF"/>
        <w:spacing w:before="0" w:beforeAutospacing="0" w:after="0" w:afterAutospacing="0"/>
        <w:jc w:val="both"/>
        <w:rPr>
          <w:rFonts w:ascii="Arial" w:hAnsi="Arial" w:cs="Arial"/>
          <w:color w:val="4B4B4B"/>
        </w:rPr>
      </w:pPr>
    </w:p>
    <w:p w:rsidR="00ED09F2" w:rsidRDefault="00ED09F2" w:rsidP="00365DA1">
      <w:pPr>
        <w:pStyle w:val="NormalWeb"/>
        <w:shd w:val="clear" w:color="auto" w:fill="FFFFFF"/>
        <w:spacing w:before="0" w:beforeAutospacing="0" w:after="0" w:afterAutospacing="0"/>
        <w:rPr>
          <w:rFonts w:ascii="Arial" w:hAnsi="Arial" w:cs="Arial"/>
          <w:color w:val="4B4B4B"/>
        </w:rPr>
      </w:pPr>
      <w:r>
        <w:rPr>
          <w:rFonts w:ascii="Arial" w:hAnsi="Arial" w:cs="Arial"/>
          <w:color w:val="4B4B4B"/>
        </w:rPr>
        <w:t xml:space="preserve">La guía pretende formalizar medidas de seguridad de carácter elevado pero atendiendo a una línea de razonamiento de posibilidad real de aplicación. </w:t>
      </w:r>
      <w:r>
        <w:rPr>
          <w:rFonts w:ascii="Arial" w:hAnsi="Arial" w:cs="Arial"/>
          <w:color w:val="4B4B4B"/>
        </w:rPr>
        <w:br/>
        <w:t xml:space="preserve">Será fácil para organizadores y jugadores poder determinar que si no es posible garantizar las medidas de seguridad no deberá celebrarse / asistir a la partida en concreto. </w:t>
      </w:r>
    </w:p>
    <w:p w:rsidR="00ED09F2" w:rsidRDefault="00ED09F2" w:rsidP="00ED09F2">
      <w:pPr>
        <w:pStyle w:val="NormalWeb"/>
        <w:shd w:val="clear" w:color="auto" w:fill="FFFFFF"/>
        <w:spacing w:before="0" w:beforeAutospacing="0" w:after="0" w:afterAutospacing="0"/>
        <w:jc w:val="both"/>
        <w:rPr>
          <w:rFonts w:ascii="Arial" w:hAnsi="Arial" w:cs="Arial"/>
          <w:color w:val="4B4B4B"/>
        </w:rPr>
      </w:pPr>
    </w:p>
    <w:p w:rsidR="00ED09F2" w:rsidRDefault="00ED09F2" w:rsidP="00ED09F2">
      <w:pPr>
        <w:pStyle w:val="NormalWeb"/>
        <w:shd w:val="clear" w:color="auto" w:fill="FFFFFF"/>
        <w:spacing w:before="0" w:beforeAutospacing="0" w:after="0" w:afterAutospacing="0"/>
        <w:jc w:val="both"/>
        <w:rPr>
          <w:rFonts w:ascii="Arial" w:hAnsi="Arial" w:cs="Arial"/>
          <w:color w:val="4B4B4B"/>
        </w:rPr>
      </w:pPr>
      <w:r>
        <w:rPr>
          <w:rFonts w:ascii="Arial" w:hAnsi="Arial" w:cs="Arial"/>
          <w:color w:val="4B4B4B"/>
        </w:rPr>
        <w:t>En esta guía encontraras medidas de seguridad específicas para la actual situación sanitaria aplicadas a nuestra actividad. No incluimos las necesarias normas habituales para no engrosar en demasía el documento y así facilitar su uso. Nos hemos basado en nuestra experiencia,  el criterio de federaciones de airsoft de otros países y todos los consejos / normas están alineados con las el Ministerio de Salud Español.</w:t>
      </w:r>
    </w:p>
    <w:p w:rsidR="00ED09F2" w:rsidRDefault="00ED09F2" w:rsidP="00ED09F2">
      <w:pPr>
        <w:pStyle w:val="NormalWeb"/>
        <w:shd w:val="clear" w:color="auto" w:fill="FFFFFF"/>
        <w:spacing w:before="0" w:beforeAutospacing="0" w:after="0" w:afterAutospacing="0"/>
        <w:jc w:val="both"/>
        <w:rPr>
          <w:rFonts w:ascii="Arial" w:hAnsi="Arial" w:cs="Arial"/>
          <w:color w:val="4B4B4B"/>
        </w:rPr>
      </w:pPr>
    </w:p>
    <w:p w:rsidR="00ED09F2" w:rsidRDefault="00ED09F2" w:rsidP="00ED09F2">
      <w:pPr>
        <w:pStyle w:val="NormalWeb"/>
        <w:shd w:val="clear" w:color="auto" w:fill="FFFFFF"/>
        <w:spacing w:before="0" w:beforeAutospacing="0" w:after="0" w:afterAutospacing="0"/>
        <w:jc w:val="both"/>
        <w:rPr>
          <w:rFonts w:ascii="Arial" w:hAnsi="Arial" w:cs="Arial"/>
          <w:color w:val="4B4B4B"/>
        </w:rPr>
      </w:pPr>
    </w:p>
    <w:p w:rsidR="00ED09F2" w:rsidRDefault="00ED09F2" w:rsidP="00ED09F2">
      <w:pPr>
        <w:rPr>
          <w:rFonts w:ascii="Arial" w:eastAsia="Times New Roman" w:hAnsi="Arial" w:cs="Arial"/>
          <w:color w:val="4B4B4B"/>
          <w:sz w:val="24"/>
          <w:szCs w:val="24"/>
          <w:lang w:eastAsia="es-ES"/>
        </w:rPr>
      </w:pPr>
      <w:r>
        <w:rPr>
          <w:rFonts w:ascii="Arial" w:hAnsi="Arial" w:cs="Arial"/>
          <w:color w:val="4B4B4B"/>
        </w:rPr>
        <w:br w:type="page"/>
      </w:r>
    </w:p>
    <w:p w:rsidR="00365DA1" w:rsidRDefault="00365DA1" w:rsidP="00ED09F2">
      <w:pPr>
        <w:pStyle w:val="NormalWeb"/>
        <w:shd w:val="clear" w:color="auto" w:fill="FFFFFF"/>
        <w:spacing w:before="0" w:beforeAutospacing="0" w:after="0" w:afterAutospacing="0"/>
        <w:jc w:val="center"/>
        <w:rPr>
          <w:rFonts w:ascii="Arial" w:hAnsi="Arial" w:cs="Arial"/>
          <w:b/>
          <w:color w:val="4B4B4B"/>
        </w:rPr>
      </w:pPr>
    </w:p>
    <w:p w:rsidR="00ED09F2" w:rsidRPr="0037091C" w:rsidRDefault="00ED09F2" w:rsidP="00365DA1">
      <w:pPr>
        <w:pStyle w:val="NormalWeb"/>
        <w:shd w:val="clear" w:color="auto" w:fill="FFFFFF"/>
        <w:spacing w:before="0" w:beforeAutospacing="0" w:after="0" w:afterAutospacing="0"/>
        <w:rPr>
          <w:rFonts w:ascii="Arial" w:hAnsi="Arial" w:cs="Arial"/>
          <w:b/>
          <w:color w:val="4B4B4B"/>
        </w:rPr>
      </w:pPr>
      <w:r>
        <w:rPr>
          <w:rFonts w:ascii="Arial" w:hAnsi="Arial" w:cs="Arial"/>
          <w:b/>
          <w:color w:val="4B4B4B"/>
        </w:rPr>
        <w:t>2-DIVERSIDAD DE TIPOLOGÍAS DE JUEGO VS NORMAS DE SEGURIDAD</w:t>
      </w:r>
    </w:p>
    <w:p w:rsidR="00ED09F2" w:rsidRDefault="00ED09F2" w:rsidP="00ED09F2">
      <w:pPr>
        <w:pStyle w:val="NormalWeb"/>
        <w:shd w:val="clear" w:color="auto" w:fill="FFFFFF"/>
        <w:spacing w:after="0"/>
        <w:jc w:val="both"/>
        <w:rPr>
          <w:rFonts w:ascii="Arial" w:hAnsi="Arial" w:cs="Arial"/>
          <w:color w:val="4B4B4B"/>
        </w:rPr>
      </w:pPr>
      <w:r w:rsidRPr="0037091C">
        <w:rPr>
          <w:rFonts w:ascii="Arial" w:hAnsi="Arial" w:cs="Arial"/>
          <w:color w:val="4B4B4B"/>
        </w:rPr>
        <w:t>Los procedimientos para reanudar</w:t>
      </w:r>
      <w:r>
        <w:rPr>
          <w:rFonts w:ascii="Arial" w:hAnsi="Arial" w:cs="Arial"/>
          <w:color w:val="4B4B4B"/>
        </w:rPr>
        <w:t xml:space="preserve"> con seguridad</w:t>
      </w:r>
      <w:r w:rsidRPr="0037091C">
        <w:rPr>
          <w:rFonts w:ascii="Arial" w:hAnsi="Arial" w:cs="Arial"/>
          <w:color w:val="4B4B4B"/>
        </w:rPr>
        <w:t xml:space="preserve"> las actividades de Airsof</w:t>
      </w:r>
      <w:r>
        <w:rPr>
          <w:rFonts w:ascii="Arial" w:hAnsi="Arial" w:cs="Arial"/>
          <w:color w:val="4B4B4B"/>
        </w:rPr>
        <w:t xml:space="preserve">t no son homogéneos. Se definen </w:t>
      </w:r>
      <w:r w:rsidRPr="0037091C">
        <w:rPr>
          <w:rFonts w:ascii="Arial" w:hAnsi="Arial" w:cs="Arial"/>
          <w:color w:val="4B4B4B"/>
        </w:rPr>
        <w:t>de acuerdo con los principios fundamentales que deberán ser analizados para cada evento.</w:t>
      </w:r>
      <w:r>
        <w:rPr>
          <w:rFonts w:ascii="Arial" w:hAnsi="Arial" w:cs="Arial"/>
          <w:color w:val="4B4B4B"/>
        </w:rPr>
        <w:t xml:space="preserve">  Una partida al aire libre entraña menos riesgos que una de modalidad CQB. Organizadores y jugadores han de prestar especial atención a estas posibles diferencias.</w:t>
      </w:r>
    </w:p>
    <w:p w:rsidR="00ED09F2" w:rsidRPr="00CD2879" w:rsidRDefault="00ED09F2" w:rsidP="00ED09F2">
      <w:pPr>
        <w:pStyle w:val="NormalWeb"/>
        <w:shd w:val="clear" w:color="auto" w:fill="FFFFFF"/>
        <w:spacing w:after="0"/>
        <w:jc w:val="both"/>
        <w:rPr>
          <w:rFonts w:ascii="Arial" w:hAnsi="Arial" w:cs="Arial"/>
          <w:b/>
          <w:color w:val="4B4B4B"/>
        </w:rPr>
      </w:pPr>
      <w:r w:rsidRPr="00CD2879">
        <w:rPr>
          <w:rFonts w:ascii="Arial" w:hAnsi="Arial" w:cs="Arial"/>
          <w:b/>
          <w:color w:val="4B4B4B"/>
        </w:rPr>
        <w:t>2.2 CRITERIOS DE APLICACIÓN GEOGRÁFICA</w:t>
      </w:r>
    </w:p>
    <w:p w:rsidR="00ED09F2" w:rsidRDefault="00ED09F2" w:rsidP="00ED09F2">
      <w:pPr>
        <w:pStyle w:val="NormalWeb"/>
        <w:shd w:val="clear" w:color="auto" w:fill="FFFFFF"/>
        <w:spacing w:after="0"/>
        <w:jc w:val="both"/>
        <w:rPr>
          <w:rFonts w:ascii="Arial" w:hAnsi="Arial" w:cs="Arial"/>
          <w:color w:val="4B4B4B"/>
        </w:rPr>
      </w:pPr>
      <w:r>
        <w:rPr>
          <w:rFonts w:ascii="Arial" w:hAnsi="Arial" w:cs="Arial"/>
          <w:color w:val="4B4B4B"/>
        </w:rPr>
        <w:t>Independientemente de la localidad donde se celebre la partida, el criterio de aplicación de normas será siempre el de mayor rigor, no pudiendo en ningún caso llevar a cabo partidas donde las normas de seguridad sean inferiores a las preconizadas por las autoridades en ese momento y lugar.</w:t>
      </w:r>
    </w:p>
    <w:p w:rsidR="00ED09F2" w:rsidRPr="00CD2879" w:rsidRDefault="00ED09F2" w:rsidP="00ED09F2">
      <w:pPr>
        <w:pStyle w:val="NormalWeb"/>
        <w:shd w:val="clear" w:color="auto" w:fill="FFFFFF"/>
        <w:spacing w:after="0"/>
        <w:rPr>
          <w:rFonts w:ascii="Arial" w:hAnsi="Arial" w:cs="Arial"/>
          <w:b/>
          <w:color w:val="4B4B4B"/>
        </w:rPr>
      </w:pPr>
      <w:r w:rsidRPr="00CD2879">
        <w:rPr>
          <w:rFonts w:ascii="Arial" w:hAnsi="Arial" w:cs="Arial"/>
          <w:b/>
          <w:color w:val="4B4B4B"/>
        </w:rPr>
        <w:t>3-PERSONAS EN RIESGO</w:t>
      </w:r>
    </w:p>
    <w:p w:rsidR="00ED09F2" w:rsidRDefault="00ED09F2" w:rsidP="00ED09F2">
      <w:pPr>
        <w:pStyle w:val="NormalWeb"/>
        <w:shd w:val="clear" w:color="auto" w:fill="FFFFFF"/>
        <w:spacing w:after="0"/>
        <w:jc w:val="both"/>
        <w:rPr>
          <w:rFonts w:ascii="Arial" w:hAnsi="Arial" w:cs="Arial"/>
          <w:color w:val="4B4B4B"/>
        </w:rPr>
      </w:pPr>
      <w:r w:rsidRPr="00CD2879">
        <w:rPr>
          <w:rFonts w:ascii="Arial" w:hAnsi="Arial" w:cs="Arial"/>
          <w:color w:val="4B4B4B"/>
        </w:rPr>
        <w:t>Las personas en situación de riesgo se definen no como las que corren mayor peligro, sino co</w:t>
      </w:r>
      <w:r>
        <w:rPr>
          <w:rFonts w:ascii="Arial" w:hAnsi="Arial" w:cs="Arial"/>
          <w:color w:val="4B4B4B"/>
        </w:rPr>
        <w:t xml:space="preserve">mo las que están más expuestas. Todas las personas somos </w:t>
      </w:r>
      <w:r w:rsidRPr="00CD2879">
        <w:rPr>
          <w:rFonts w:ascii="Arial" w:hAnsi="Arial" w:cs="Arial"/>
          <w:color w:val="4B4B4B"/>
        </w:rPr>
        <w:t xml:space="preserve">susceptibles de contraer el virus, pero </w:t>
      </w:r>
      <w:r>
        <w:rPr>
          <w:rFonts w:ascii="Arial" w:hAnsi="Arial" w:cs="Arial"/>
          <w:color w:val="4B4B4B"/>
        </w:rPr>
        <w:t xml:space="preserve">están identificadas por las autoridades algunos  grupos </w:t>
      </w:r>
      <w:r w:rsidRPr="00CD2879">
        <w:rPr>
          <w:rFonts w:ascii="Arial" w:hAnsi="Arial" w:cs="Arial"/>
          <w:color w:val="4B4B4B"/>
        </w:rPr>
        <w:t>como las</w:t>
      </w:r>
      <w:r>
        <w:rPr>
          <w:rFonts w:ascii="Arial" w:hAnsi="Arial" w:cs="Arial"/>
          <w:color w:val="4B4B4B"/>
        </w:rPr>
        <w:t xml:space="preserve"> personas que más probablemente </w:t>
      </w:r>
      <w:r w:rsidRPr="00CD2879">
        <w:rPr>
          <w:rFonts w:ascii="Arial" w:hAnsi="Arial" w:cs="Arial"/>
          <w:color w:val="4B4B4B"/>
        </w:rPr>
        <w:t xml:space="preserve">desarrollar una forma severa </w:t>
      </w:r>
      <w:r>
        <w:rPr>
          <w:rFonts w:ascii="Arial" w:hAnsi="Arial" w:cs="Arial"/>
          <w:color w:val="4B4B4B"/>
        </w:rPr>
        <w:t>de la enfermedad:</w:t>
      </w:r>
    </w:p>
    <w:p w:rsidR="00ED09F2" w:rsidRPr="00F33598" w:rsidRDefault="00ED09F2" w:rsidP="00ED09F2">
      <w:pPr>
        <w:pStyle w:val="NormalWeb"/>
        <w:numPr>
          <w:ilvl w:val="0"/>
          <w:numId w:val="7"/>
        </w:num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Personas de más de 60 años</w:t>
      </w:r>
    </w:p>
    <w:p w:rsidR="00ED09F2" w:rsidRPr="00F33598" w:rsidRDefault="00ED09F2" w:rsidP="00ED09F2">
      <w:pPr>
        <w:pStyle w:val="NormalWeb"/>
        <w:numPr>
          <w:ilvl w:val="0"/>
          <w:numId w:val="7"/>
        </w:num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Personas con enfermedades cardiovasculares, hipertensión arterial</w:t>
      </w:r>
      <w:r>
        <w:rPr>
          <w:rFonts w:ascii="Arial" w:hAnsi="Arial" w:cs="Arial"/>
          <w:color w:val="222222"/>
        </w:rPr>
        <w:t xml:space="preserve">, </w:t>
      </w:r>
      <w:r>
        <w:rPr>
          <w:rFonts w:ascii="Arial" w:hAnsi="Arial" w:cs="Arial"/>
          <w:color w:val="222222"/>
          <w:shd w:val="clear" w:color="auto" w:fill="FFFFFF"/>
        </w:rPr>
        <w:t>diabetes</w:t>
      </w:r>
      <w:r>
        <w:rPr>
          <w:rFonts w:ascii="Arial" w:hAnsi="Arial" w:cs="Arial"/>
          <w:color w:val="222222"/>
        </w:rPr>
        <w:t xml:space="preserve">, </w:t>
      </w:r>
      <w:r>
        <w:rPr>
          <w:rFonts w:ascii="Arial" w:hAnsi="Arial" w:cs="Arial"/>
          <w:color w:val="222222"/>
          <w:shd w:val="clear" w:color="auto" w:fill="FFFFFF"/>
        </w:rPr>
        <w:t>pulmonares crónicas</w:t>
      </w:r>
      <w:r>
        <w:rPr>
          <w:rFonts w:ascii="Arial" w:hAnsi="Arial" w:cs="Arial"/>
          <w:color w:val="222222"/>
        </w:rPr>
        <w:t xml:space="preserve">, </w:t>
      </w:r>
      <w:r>
        <w:rPr>
          <w:rFonts w:ascii="Arial" w:hAnsi="Arial" w:cs="Arial"/>
          <w:color w:val="222222"/>
          <w:shd w:val="clear" w:color="auto" w:fill="FFFFFF"/>
        </w:rPr>
        <w:t>cáncer</w:t>
      </w:r>
      <w:r>
        <w:rPr>
          <w:rFonts w:ascii="Arial" w:hAnsi="Arial" w:cs="Arial"/>
          <w:color w:val="222222"/>
        </w:rPr>
        <w:t xml:space="preserve"> e </w:t>
      </w:r>
      <w:r>
        <w:rPr>
          <w:rFonts w:ascii="Arial" w:hAnsi="Arial" w:cs="Arial"/>
          <w:color w:val="222222"/>
          <w:shd w:val="clear" w:color="auto" w:fill="FFFFFF"/>
        </w:rPr>
        <w:t>inmunodepresión.</w:t>
      </w:r>
    </w:p>
    <w:p w:rsidR="00ED09F2" w:rsidRDefault="00ED09F2" w:rsidP="00ED09F2">
      <w:pPr>
        <w:pStyle w:val="NormalWeb"/>
        <w:numPr>
          <w:ilvl w:val="0"/>
          <w:numId w:val="7"/>
        </w:num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Mujeres embarazadas</w:t>
      </w:r>
    </w:p>
    <w:p w:rsidR="00ED09F2" w:rsidRPr="00F33598" w:rsidRDefault="00ED09F2" w:rsidP="00ED09F2">
      <w:pPr>
        <w:pStyle w:val="NormalWeb"/>
        <w:numPr>
          <w:ilvl w:val="0"/>
          <w:numId w:val="7"/>
        </w:numPr>
        <w:shd w:val="clear" w:color="auto" w:fill="FFFFFF"/>
        <w:spacing w:after="0"/>
        <w:rPr>
          <w:rFonts w:ascii="Arial" w:hAnsi="Arial" w:cs="Arial"/>
          <w:color w:val="222222"/>
          <w:shd w:val="clear" w:color="auto" w:fill="FFFFFF"/>
        </w:rPr>
      </w:pPr>
      <w:r>
        <w:rPr>
          <w:rFonts w:ascii="Arial" w:hAnsi="Arial" w:cs="Arial"/>
          <w:color w:val="222222"/>
          <w:shd w:val="clear" w:color="auto" w:fill="FFFFFF"/>
        </w:rPr>
        <w:t>Personas con obesidad</w:t>
      </w:r>
    </w:p>
    <w:p w:rsidR="00ED09F2" w:rsidRDefault="00ED09F2" w:rsidP="00ED09F2">
      <w:pPr>
        <w:pStyle w:val="NormalWeb"/>
        <w:shd w:val="clear" w:color="auto" w:fill="FFFFFF"/>
        <w:spacing w:after="0"/>
        <w:jc w:val="both"/>
        <w:rPr>
          <w:rFonts w:ascii="Arial" w:hAnsi="Arial" w:cs="Arial"/>
          <w:color w:val="4B4B4B"/>
        </w:rPr>
      </w:pPr>
      <w:r w:rsidRPr="00CD2879">
        <w:rPr>
          <w:rFonts w:ascii="Arial" w:hAnsi="Arial" w:cs="Arial"/>
          <w:color w:val="4B4B4B"/>
        </w:rPr>
        <w:t>Así, para no discriminar y no privar a nadie d</w:t>
      </w:r>
      <w:r>
        <w:rPr>
          <w:rFonts w:ascii="Arial" w:hAnsi="Arial" w:cs="Arial"/>
          <w:color w:val="4B4B4B"/>
        </w:rPr>
        <w:t xml:space="preserve">e su libertad, no ha de prohibirse a las </w:t>
      </w:r>
      <w:r w:rsidRPr="00CD2879">
        <w:rPr>
          <w:rFonts w:ascii="Arial" w:hAnsi="Arial" w:cs="Arial"/>
          <w:color w:val="4B4B4B"/>
        </w:rPr>
        <w:t xml:space="preserve">personas </w:t>
      </w:r>
      <w:r>
        <w:rPr>
          <w:rFonts w:ascii="Arial" w:hAnsi="Arial" w:cs="Arial"/>
          <w:color w:val="4B4B4B"/>
        </w:rPr>
        <w:t>que se dice que están en riesgo, la participación en partidas de airsoft</w:t>
      </w:r>
      <w:r w:rsidRPr="00CD2879">
        <w:rPr>
          <w:rFonts w:ascii="Arial" w:hAnsi="Arial" w:cs="Arial"/>
          <w:color w:val="4B4B4B"/>
        </w:rPr>
        <w:t>.</w:t>
      </w:r>
    </w:p>
    <w:p w:rsidR="00ED09F2" w:rsidRPr="00CD2879" w:rsidRDefault="00ED09F2" w:rsidP="00ED09F2">
      <w:pPr>
        <w:pStyle w:val="NormalWeb"/>
        <w:shd w:val="clear" w:color="auto" w:fill="FFFFFF"/>
        <w:spacing w:after="0"/>
        <w:jc w:val="both"/>
        <w:rPr>
          <w:rFonts w:ascii="Arial" w:hAnsi="Arial" w:cs="Arial"/>
          <w:color w:val="4B4B4B"/>
        </w:rPr>
      </w:pPr>
      <w:r>
        <w:rPr>
          <w:rFonts w:ascii="Arial" w:hAnsi="Arial" w:cs="Arial"/>
          <w:color w:val="4B4B4B"/>
        </w:rPr>
        <w:t xml:space="preserve">La Federación Española de Airsoft </w:t>
      </w:r>
      <w:r w:rsidRPr="00F33598">
        <w:rPr>
          <w:rFonts w:ascii="Arial" w:hAnsi="Arial" w:cs="Arial"/>
          <w:b/>
          <w:color w:val="4B4B4B"/>
        </w:rPr>
        <w:t>recomienda a las personas incluidas en grupos de riesgo que aplacen la práctica de Airsoft</w:t>
      </w:r>
      <w:r>
        <w:rPr>
          <w:rFonts w:ascii="Arial" w:hAnsi="Arial" w:cs="Arial"/>
          <w:color w:val="4B4B4B"/>
        </w:rPr>
        <w:t xml:space="preserve"> hasta que mejoren las condiciones actuales.</w:t>
      </w:r>
    </w:p>
    <w:p w:rsidR="00ED09F2" w:rsidRDefault="00ED09F2" w:rsidP="00ED09F2">
      <w:pPr>
        <w:rPr>
          <w:rFonts w:ascii="Arial" w:eastAsia="Times New Roman" w:hAnsi="Arial" w:cs="Arial"/>
          <w:b/>
          <w:color w:val="4B4B4B"/>
          <w:sz w:val="24"/>
          <w:szCs w:val="24"/>
          <w:lang w:eastAsia="es-ES"/>
        </w:rPr>
      </w:pPr>
      <w:r>
        <w:rPr>
          <w:rFonts w:ascii="Arial" w:hAnsi="Arial" w:cs="Arial"/>
          <w:b/>
          <w:color w:val="4B4B4B"/>
        </w:rPr>
        <w:br w:type="page"/>
      </w:r>
    </w:p>
    <w:p w:rsidR="00365DA1" w:rsidRDefault="00365DA1" w:rsidP="00ED09F2">
      <w:pPr>
        <w:pStyle w:val="NormalWeb"/>
        <w:shd w:val="clear" w:color="auto" w:fill="FFFFFF"/>
        <w:spacing w:after="0"/>
        <w:jc w:val="both"/>
        <w:rPr>
          <w:rFonts w:ascii="Arial" w:hAnsi="Arial" w:cs="Arial"/>
          <w:b/>
          <w:color w:val="4B4B4B"/>
        </w:rPr>
      </w:pPr>
    </w:p>
    <w:p w:rsidR="00ED09F2" w:rsidRDefault="00ED09F2" w:rsidP="00ED09F2">
      <w:pPr>
        <w:pStyle w:val="NormalWeb"/>
        <w:shd w:val="clear" w:color="auto" w:fill="FFFFFF"/>
        <w:spacing w:after="0"/>
        <w:jc w:val="both"/>
        <w:rPr>
          <w:rFonts w:ascii="Arial" w:hAnsi="Arial" w:cs="Arial"/>
          <w:b/>
          <w:color w:val="4B4B4B"/>
        </w:rPr>
      </w:pPr>
      <w:r>
        <w:rPr>
          <w:rFonts w:ascii="Arial" w:hAnsi="Arial" w:cs="Arial"/>
          <w:b/>
          <w:color w:val="4B4B4B"/>
        </w:rPr>
        <w:t xml:space="preserve">4-PERSONAS CON SINTOMAS </w:t>
      </w:r>
    </w:p>
    <w:p w:rsidR="00ED09F2" w:rsidRDefault="00ED09F2" w:rsidP="00ED09F2">
      <w:pPr>
        <w:pStyle w:val="NormalWeb"/>
        <w:shd w:val="clear" w:color="auto" w:fill="FFFFFF"/>
        <w:spacing w:after="0"/>
        <w:jc w:val="both"/>
      </w:pPr>
      <w:r>
        <w:rPr>
          <w:rFonts w:ascii="Arial" w:hAnsi="Arial" w:cs="Arial"/>
          <w:color w:val="3C4245"/>
        </w:rPr>
        <w:t>Los síntomas más habituales de la COVID-19 son la fiebre, la tos seca y el cansancio. Otros síntomas menos frecuentes que afectan a algunos pacientes son los dolores y molestias, la congestión nasal, el dolor de cabeza, la conjuntivitis, el dolor de garganta, la diarrea, la pérdida del gusto o el olfato y las erupciones cutáneas o cambios de color en los dedos de las manos o los pies. Estos síntomas suelen ser leves y comienzan gradualmente. Algunas de las personas infectadas solo presentan síntomas levísimos. (Fuente OMS)</w:t>
      </w:r>
      <w:r w:rsidRPr="00F33598">
        <w:t xml:space="preserve"> </w:t>
      </w:r>
    </w:p>
    <w:p w:rsidR="00ED09F2" w:rsidRDefault="00263AA0" w:rsidP="00ED09F2">
      <w:pPr>
        <w:rPr>
          <w:rFonts w:ascii="Arial" w:eastAsia="Times New Roman" w:hAnsi="Arial" w:cs="Arial"/>
          <w:color w:val="3C4245"/>
          <w:sz w:val="24"/>
          <w:szCs w:val="24"/>
          <w:lang w:eastAsia="es-ES"/>
        </w:rPr>
      </w:pPr>
      <w:hyperlink r:id="rId8" w:history="1">
        <w:r w:rsidR="00ED09F2" w:rsidRPr="00D21476">
          <w:rPr>
            <w:rStyle w:val="Hipervnculo"/>
            <w:rFonts w:ascii="Arial" w:eastAsia="Times New Roman" w:hAnsi="Arial" w:cs="Arial"/>
            <w:sz w:val="24"/>
            <w:szCs w:val="24"/>
            <w:lang w:eastAsia="es-ES"/>
          </w:rPr>
          <w:t>https://www.who.int/es/emergencies/diseases/novel-coronavirus-2019/advice-for-public/q-a-coronaviruses</w:t>
        </w:r>
      </w:hyperlink>
    </w:p>
    <w:p w:rsidR="00ED09F2" w:rsidRDefault="00ED09F2" w:rsidP="00ED09F2">
      <w:pPr>
        <w:rPr>
          <w:rFonts w:ascii="Arial" w:eastAsia="Times New Roman" w:hAnsi="Arial" w:cs="Arial"/>
          <w:color w:val="3C4245"/>
          <w:sz w:val="24"/>
          <w:szCs w:val="24"/>
          <w:lang w:eastAsia="es-ES"/>
        </w:rPr>
      </w:pPr>
      <w:r>
        <w:rPr>
          <w:rFonts w:ascii="Arial" w:eastAsia="Times New Roman" w:hAnsi="Arial" w:cs="Arial"/>
          <w:color w:val="3C4245"/>
          <w:sz w:val="24"/>
          <w:szCs w:val="24"/>
          <w:lang w:eastAsia="es-ES"/>
        </w:rPr>
        <w:t>Si eres jugador de airsoft y estás pensando acudir a una partida debes tener muy presente si tienes o no síntomas. En caso afirmativo la FEA te recomienda seguir las instrucciones de las autoridades pertinentes. Te adjuntamos el actual decálogo del Ministerio Español de Salud:</w:t>
      </w:r>
    </w:p>
    <w:p w:rsidR="00ED09F2" w:rsidRDefault="00263AA0" w:rsidP="00ED09F2">
      <w:pPr>
        <w:rPr>
          <w:rFonts w:ascii="Arial" w:eastAsia="Times New Roman" w:hAnsi="Arial" w:cs="Arial"/>
          <w:color w:val="3C4245"/>
          <w:sz w:val="24"/>
          <w:szCs w:val="24"/>
          <w:lang w:eastAsia="es-ES"/>
        </w:rPr>
      </w:pPr>
      <w:hyperlink r:id="rId9" w:history="1">
        <w:r w:rsidR="00ED09F2" w:rsidRPr="00D21476">
          <w:rPr>
            <w:rStyle w:val="Hipervnculo"/>
            <w:rFonts w:ascii="Arial" w:eastAsia="Times New Roman" w:hAnsi="Arial" w:cs="Arial"/>
            <w:sz w:val="24"/>
            <w:szCs w:val="24"/>
            <w:lang w:eastAsia="es-ES"/>
          </w:rPr>
          <w:t>https://www.mscbs.gob.es/profesionales/saludPublica/ccayes/alertasActual/nCov/documentos/20200325_Decalogo_como_actuar_COVID19.pdf</w:t>
        </w:r>
      </w:hyperlink>
    </w:p>
    <w:p w:rsidR="00ED09F2" w:rsidRPr="00824511" w:rsidRDefault="00ED09F2" w:rsidP="00ED09F2">
      <w:pPr>
        <w:pStyle w:val="NormalWeb"/>
        <w:shd w:val="clear" w:color="auto" w:fill="FFFFFF"/>
        <w:spacing w:after="0"/>
        <w:jc w:val="both"/>
        <w:rPr>
          <w:rFonts w:ascii="Arial" w:hAnsi="Arial" w:cs="Arial"/>
          <w:b/>
          <w:color w:val="4B4B4B"/>
        </w:rPr>
      </w:pPr>
      <w:r>
        <w:rPr>
          <w:rFonts w:ascii="Arial" w:hAnsi="Arial" w:cs="Arial"/>
          <w:b/>
          <w:color w:val="4B4B4B"/>
        </w:rPr>
        <w:t xml:space="preserve">5-PERSONAS EN CONTACTO CON POSITIVOS POR COVID </w:t>
      </w:r>
    </w:p>
    <w:p w:rsidR="00ED09F2" w:rsidRDefault="00ED09F2" w:rsidP="00ED09F2">
      <w:pPr>
        <w:rPr>
          <w:rFonts w:ascii="Arial" w:eastAsia="Times New Roman" w:hAnsi="Arial" w:cs="Arial"/>
          <w:color w:val="3C4245"/>
          <w:sz w:val="24"/>
          <w:szCs w:val="24"/>
          <w:lang w:eastAsia="es-ES"/>
        </w:rPr>
      </w:pPr>
      <w:r>
        <w:rPr>
          <w:rFonts w:ascii="Arial" w:eastAsia="Times New Roman" w:hAnsi="Arial" w:cs="Arial"/>
          <w:color w:val="3C4245"/>
          <w:sz w:val="24"/>
          <w:szCs w:val="24"/>
          <w:lang w:eastAsia="es-ES"/>
        </w:rPr>
        <w:t>De igual forma deberás seguir las instrucciones de la autoridad sanitaria en caso de contacto con una persona que ha dado positivo en Covid-19</w:t>
      </w:r>
    </w:p>
    <w:p w:rsidR="00365DA1" w:rsidRPr="00365DA1" w:rsidRDefault="00263AA0" w:rsidP="00ED09F2">
      <w:pPr>
        <w:rPr>
          <w:rFonts w:ascii="Arial" w:eastAsia="Times New Roman" w:hAnsi="Arial" w:cs="Arial"/>
          <w:color w:val="0563C1" w:themeColor="hyperlink"/>
          <w:sz w:val="24"/>
          <w:szCs w:val="24"/>
          <w:u w:val="single"/>
          <w:lang w:eastAsia="es-ES"/>
        </w:rPr>
      </w:pPr>
      <w:hyperlink r:id="rId10" w:history="1">
        <w:r w:rsidR="00ED09F2" w:rsidRPr="00D21476">
          <w:rPr>
            <w:rStyle w:val="Hipervnculo"/>
            <w:rFonts w:ascii="Arial" w:eastAsia="Times New Roman" w:hAnsi="Arial" w:cs="Arial"/>
            <w:sz w:val="24"/>
            <w:szCs w:val="24"/>
            <w:lang w:eastAsia="es-ES"/>
          </w:rPr>
          <w:t>https://www.mscbs.gob.es/profesionales/saludPublica/ccayes/alertasActual/nCov/img/COVID19_que_hago_si_conozco_alguien_con_sintomas.jpg</w:t>
        </w:r>
      </w:hyperlink>
    </w:p>
    <w:p w:rsidR="00ED09F2" w:rsidRPr="0047178D" w:rsidRDefault="00ED09F2" w:rsidP="00ED09F2">
      <w:pPr>
        <w:rPr>
          <w:rFonts w:ascii="Arial" w:eastAsia="Times New Roman" w:hAnsi="Arial" w:cs="Arial"/>
          <w:b/>
          <w:color w:val="3C4245"/>
          <w:sz w:val="24"/>
          <w:szCs w:val="24"/>
          <w:lang w:eastAsia="es-ES"/>
        </w:rPr>
      </w:pPr>
      <w:r>
        <w:rPr>
          <w:rFonts w:ascii="Arial" w:eastAsia="Times New Roman" w:hAnsi="Arial" w:cs="Arial"/>
          <w:b/>
          <w:color w:val="3C4245"/>
          <w:sz w:val="24"/>
          <w:szCs w:val="24"/>
          <w:lang w:eastAsia="es-ES"/>
        </w:rPr>
        <w:t>6</w:t>
      </w:r>
      <w:r w:rsidRPr="0047178D">
        <w:rPr>
          <w:rFonts w:ascii="Arial" w:eastAsia="Times New Roman" w:hAnsi="Arial" w:cs="Arial"/>
          <w:b/>
          <w:color w:val="3C4245"/>
          <w:sz w:val="24"/>
          <w:szCs w:val="24"/>
          <w:lang w:eastAsia="es-ES"/>
        </w:rPr>
        <w:t>-RECOMENDACIONES SOBRE EL USO DE LA MASCARILLA</w:t>
      </w:r>
    </w:p>
    <w:p w:rsidR="00ED09F2" w:rsidRDefault="00ED09F2" w:rsidP="00ED09F2">
      <w:pPr>
        <w:jc w:val="both"/>
        <w:rPr>
          <w:rFonts w:ascii="Arial" w:eastAsia="Times New Roman" w:hAnsi="Arial" w:cs="Arial"/>
          <w:color w:val="3C4245"/>
          <w:sz w:val="24"/>
          <w:szCs w:val="24"/>
          <w:lang w:eastAsia="es-ES"/>
        </w:rPr>
      </w:pPr>
      <w:r>
        <w:rPr>
          <w:rFonts w:ascii="Arial" w:eastAsia="Times New Roman" w:hAnsi="Arial" w:cs="Arial"/>
          <w:color w:val="3C4245"/>
          <w:sz w:val="24"/>
          <w:szCs w:val="24"/>
          <w:lang w:eastAsia="es-ES"/>
        </w:rPr>
        <w:t>La Federación Española de Airsoft supedita los consejos sobre tipos y formas correctas de uso de  las mascarillas a las recomendaciones específicas de las autoridades sanitarias.</w:t>
      </w:r>
    </w:p>
    <w:p w:rsidR="00ED09F2" w:rsidRDefault="00ED09F2" w:rsidP="00ED09F2">
      <w:pPr>
        <w:jc w:val="both"/>
        <w:rPr>
          <w:rFonts w:ascii="Arial" w:eastAsia="Times New Roman" w:hAnsi="Arial" w:cs="Arial"/>
          <w:color w:val="3C4245"/>
          <w:sz w:val="24"/>
          <w:szCs w:val="24"/>
          <w:lang w:eastAsia="es-ES"/>
        </w:rPr>
      </w:pPr>
      <w:r>
        <w:rPr>
          <w:rFonts w:ascii="Arial" w:eastAsia="Times New Roman" w:hAnsi="Arial" w:cs="Arial"/>
          <w:color w:val="3C4245"/>
          <w:sz w:val="24"/>
          <w:szCs w:val="24"/>
          <w:lang w:eastAsia="es-ES"/>
        </w:rPr>
        <w:t>Encontraras en la guía cuando usar la mascarilla en los diferentes momentos de una partida, pero el uso de las mismas así como los consejos sobre qué protección proporciona cada tipo de mascarilla son competencia de las autoridades y a ellas nos remitimos.</w:t>
      </w:r>
    </w:p>
    <w:p w:rsidR="00ED09F2" w:rsidRPr="00365DA1" w:rsidRDefault="00ED09F2" w:rsidP="00ED09F2">
      <w:pPr>
        <w:jc w:val="both"/>
        <w:rPr>
          <w:rFonts w:ascii="Arial" w:eastAsia="Times New Roman" w:hAnsi="Arial" w:cs="Arial"/>
          <w:b/>
          <w:color w:val="3C4245"/>
          <w:sz w:val="24"/>
          <w:szCs w:val="24"/>
          <w:lang w:eastAsia="es-ES"/>
        </w:rPr>
      </w:pPr>
      <w:r w:rsidRPr="00365DA1">
        <w:rPr>
          <w:rFonts w:ascii="Arial" w:eastAsia="Times New Roman" w:hAnsi="Arial" w:cs="Arial"/>
          <w:b/>
          <w:color w:val="3C4245"/>
          <w:sz w:val="24"/>
          <w:szCs w:val="24"/>
          <w:lang w:eastAsia="es-ES"/>
        </w:rPr>
        <w:t>La Federación Española de Airsoft NO recomienda ni valida el uso de elementos de protección no homologados como pañuelos o similares.</w:t>
      </w:r>
    </w:p>
    <w:p w:rsidR="00ED09F2" w:rsidRPr="00FE702E" w:rsidRDefault="00ED09F2" w:rsidP="00ED09F2">
      <w:pPr>
        <w:jc w:val="both"/>
        <w:rPr>
          <w:sz w:val="24"/>
        </w:rPr>
      </w:pPr>
      <w:r w:rsidRPr="00FE702E">
        <w:rPr>
          <w:sz w:val="24"/>
        </w:rPr>
        <w:t>OMS:</w:t>
      </w:r>
    </w:p>
    <w:p w:rsidR="00ED09F2" w:rsidRDefault="00263AA0" w:rsidP="00ED09F2">
      <w:pPr>
        <w:pStyle w:val="Prrafodelista"/>
        <w:numPr>
          <w:ilvl w:val="0"/>
          <w:numId w:val="9"/>
        </w:numPr>
        <w:jc w:val="both"/>
        <w:rPr>
          <w:sz w:val="24"/>
        </w:rPr>
      </w:pPr>
      <w:hyperlink r:id="rId11" w:history="1">
        <w:r w:rsidR="00ED09F2" w:rsidRPr="00D21476">
          <w:rPr>
            <w:rStyle w:val="Hipervnculo"/>
            <w:sz w:val="24"/>
          </w:rPr>
          <w:t>https://www.who.int/es/emergencies/diseases/novel-coronavirus-2019/advice-for-public/when-and-how-to-use-masks</w:t>
        </w:r>
      </w:hyperlink>
    </w:p>
    <w:p w:rsidR="00ED09F2" w:rsidRPr="00FE702E" w:rsidRDefault="00ED09F2" w:rsidP="00ED09F2">
      <w:pPr>
        <w:jc w:val="both"/>
        <w:rPr>
          <w:sz w:val="24"/>
        </w:rPr>
      </w:pPr>
      <w:r w:rsidRPr="00FE702E">
        <w:rPr>
          <w:sz w:val="24"/>
        </w:rPr>
        <w:t>Ministerio Salud</w:t>
      </w:r>
    </w:p>
    <w:p w:rsidR="00ED09F2" w:rsidRPr="0047178D" w:rsidRDefault="00263AA0" w:rsidP="00ED09F2">
      <w:pPr>
        <w:pStyle w:val="Prrafodelista"/>
        <w:numPr>
          <w:ilvl w:val="0"/>
          <w:numId w:val="9"/>
        </w:numPr>
        <w:jc w:val="both"/>
        <w:rPr>
          <w:sz w:val="24"/>
        </w:rPr>
      </w:pPr>
      <w:hyperlink r:id="rId12" w:history="1">
        <w:r w:rsidR="00ED09F2" w:rsidRPr="00D21476">
          <w:rPr>
            <w:rStyle w:val="Hipervnculo"/>
            <w:sz w:val="24"/>
          </w:rPr>
          <w:t>https://www.youtube.com/watch?time_continue=106&amp;v=aCPY6ROpAuI&amp;feature=emb_logo</w:t>
        </w:r>
      </w:hyperlink>
    </w:p>
    <w:p w:rsidR="00365DA1" w:rsidRDefault="00365DA1" w:rsidP="00ED09F2">
      <w:pPr>
        <w:rPr>
          <w:b/>
          <w:sz w:val="24"/>
        </w:rPr>
      </w:pPr>
    </w:p>
    <w:p w:rsidR="00ED09F2" w:rsidRPr="00824511" w:rsidRDefault="00ED09F2" w:rsidP="00ED09F2">
      <w:pPr>
        <w:rPr>
          <w:b/>
          <w:sz w:val="24"/>
        </w:rPr>
      </w:pPr>
      <w:r>
        <w:rPr>
          <w:b/>
          <w:sz w:val="24"/>
        </w:rPr>
        <w:t>7</w:t>
      </w:r>
      <w:r w:rsidRPr="00824511">
        <w:rPr>
          <w:b/>
          <w:sz w:val="24"/>
        </w:rPr>
        <w:t>-RECOMENDACIÓN FEDERACIÓN ESPAÑOLA AIRSOFT RELATIVAS A NUESTRA ACTIVIDAD</w:t>
      </w:r>
    </w:p>
    <w:p w:rsidR="00ED09F2" w:rsidRPr="00824511" w:rsidRDefault="00ED09F2" w:rsidP="00ED09F2">
      <w:pPr>
        <w:jc w:val="both"/>
        <w:rPr>
          <w:sz w:val="24"/>
        </w:rPr>
      </w:pPr>
      <w:r w:rsidRPr="00824511">
        <w:rPr>
          <w:sz w:val="24"/>
        </w:rPr>
        <w:t>Las personas que se vean afectadas deberían</w:t>
      </w:r>
      <w:r>
        <w:rPr>
          <w:sz w:val="24"/>
        </w:rPr>
        <w:t xml:space="preserve"> posponer la</w:t>
      </w:r>
      <w:r w:rsidRPr="00824511">
        <w:rPr>
          <w:sz w:val="24"/>
        </w:rPr>
        <w:t xml:space="preserve"> reanudación efectiva de las actividades de Airsoft, durante un período de al menos un mes.</w:t>
      </w:r>
    </w:p>
    <w:p w:rsidR="00ED09F2" w:rsidRDefault="00ED09F2" w:rsidP="00ED09F2">
      <w:pPr>
        <w:jc w:val="both"/>
        <w:rPr>
          <w:sz w:val="24"/>
        </w:rPr>
      </w:pPr>
      <w:r>
        <w:rPr>
          <w:sz w:val="24"/>
        </w:rPr>
        <w:t>Esta medida aconsejada por la Federación Española</w:t>
      </w:r>
      <w:r w:rsidRPr="00824511">
        <w:rPr>
          <w:sz w:val="24"/>
        </w:rPr>
        <w:t xml:space="preserve"> de Airsoft se ponen en práctica para, en cierto modo, evitar un empeoramiento del estado de salud de las </w:t>
      </w:r>
      <w:bookmarkStart w:id="0" w:name="_GoBack"/>
      <w:bookmarkEnd w:id="0"/>
      <w:r w:rsidRPr="00824511">
        <w:rPr>
          <w:sz w:val="24"/>
        </w:rPr>
        <w:t>personas con Covid-19 y por otro lado, para evitar contaminar a otros profesionales / organizadores.</w:t>
      </w:r>
    </w:p>
    <w:p w:rsidR="00ED09F2" w:rsidRPr="0047178D" w:rsidRDefault="00ED09F2" w:rsidP="00ED09F2">
      <w:pPr>
        <w:rPr>
          <w:b/>
          <w:sz w:val="24"/>
        </w:rPr>
      </w:pPr>
      <w:r>
        <w:rPr>
          <w:b/>
          <w:sz w:val="24"/>
        </w:rPr>
        <w:t>8</w:t>
      </w:r>
      <w:r w:rsidRPr="0047178D">
        <w:rPr>
          <w:b/>
          <w:sz w:val="24"/>
        </w:rPr>
        <w:t>-APLICACIÓN DE MEDIDAS DE SEGURIDAD PREVENTIVAS DURANTE UNA PARTIDA DE AIRSOFT</w:t>
      </w:r>
    </w:p>
    <w:p w:rsidR="00ED09F2" w:rsidRDefault="00ED09F2" w:rsidP="00ED09F2">
      <w:pPr>
        <w:jc w:val="both"/>
        <w:rPr>
          <w:sz w:val="24"/>
        </w:rPr>
      </w:pPr>
      <w:r>
        <w:rPr>
          <w:sz w:val="24"/>
        </w:rPr>
        <w:t>Diferenciaremos cuatro momentos importantes durante una partida:</w:t>
      </w:r>
    </w:p>
    <w:p w:rsidR="00ED09F2" w:rsidRDefault="00ED09F2" w:rsidP="00ED09F2">
      <w:pPr>
        <w:pStyle w:val="Prrafodelista"/>
        <w:numPr>
          <w:ilvl w:val="0"/>
          <w:numId w:val="8"/>
        </w:numPr>
        <w:jc w:val="both"/>
        <w:rPr>
          <w:sz w:val="24"/>
        </w:rPr>
      </w:pPr>
      <w:r>
        <w:rPr>
          <w:sz w:val="24"/>
        </w:rPr>
        <w:t>Transporte a la partida</w:t>
      </w:r>
    </w:p>
    <w:p w:rsidR="00ED09F2" w:rsidRDefault="00ED09F2" w:rsidP="00ED09F2">
      <w:pPr>
        <w:pStyle w:val="Prrafodelista"/>
        <w:numPr>
          <w:ilvl w:val="0"/>
          <w:numId w:val="8"/>
        </w:numPr>
        <w:jc w:val="both"/>
        <w:rPr>
          <w:sz w:val="24"/>
        </w:rPr>
      </w:pPr>
      <w:r>
        <w:rPr>
          <w:sz w:val="24"/>
        </w:rPr>
        <w:t>Llegada a la partida</w:t>
      </w:r>
    </w:p>
    <w:p w:rsidR="00ED09F2" w:rsidRDefault="00ED09F2" w:rsidP="00ED09F2">
      <w:pPr>
        <w:pStyle w:val="Prrafodelista"/>
        <w:numPr>
          <w:ilvl w:val="0"/>
          <w:numId w:val="8"/>
        </w:numPr>
        <w:jc w:val="both"/>
        <w:rPr>
          <w:sz w:val="24"/>
        </w:rPr>
      </w:pPr>
      <w:r>
        <w:rPr>
          <w:sz w:val="24"/>
        </w:rPr>
        <w:t>Desarrollo del juego</w:t>
      </w:r>
    </w:p>
    <w:p w:rsidR="00ED09F2" w:rsidRPr="00476A4F" w:rsidRDefault="00ED09F2" w:rsidP="00ED09F2">
      <w:pPr>
        <w:pStyle w:val="Prrafodelista"/>
        <w:numPr>
          <w:ilvl w:val="0"/>
          <w:numId w:val="8"/>
        </w:numPr>
        <w:jc w:val="both"/>
        <w:rPr>
          <w:sz w:val="24"/>
        </w:rPr>
      </w:pPr>
      <w:r>
        <w:rPr>
          <w:sz w:val="24"/>
        </w:rPr>
        <w:t>Finalización de la partida</w:t>
      </w:r>
    </w:p>
    <w:p w:rsidR="00ED09F2" w:rsidRDefault="00ED09F2" w:rsidP="00ED09F2">
      <w:pPr>
        <w:jc w:val="both"/>
        <w:rPr>
          <w:sz w:val="24"/>
        </w:rPr>
      </w:pPr>
      <w:r>
        <w:rPr>
          <w:sz w:val="24"/>
        </w:rPr>
        <w:t>Durante los mismos aplicaremos medidas de protección específicas</w:t>
      </w:r>
    </w:p>
    <w:p w:rsidR="00ED09F2" w:rsidRDefault="00ED09F2" w:rsidP="00ED09F2">
      <w:pPr>
        <w:jc w:val="both"/>
        <w:rPr>
          <w:b/>
          <w:sz w:val="24"/>
        </w:rPr>
      </w:pPr>
      <w:r>
        <w:rPr>
          <w:b/>
          <w:sz w:val="24"/>
        </w:rPr>
        <w:t>8</w:t>
      </w:r>
      <w:r w:rsidRPr="0055399D">
        <w:rPr>
          <w:b/>
          <w:sz w:val="24"/>
        </w:rPr>
        <w:t>.1-APLICACIÓN DE MEDIDAS DE SEGURIDAD EN LA FASE DE TRANSPORTE A LA PARTIDA</w:t>
      </w:r>
    </w:p>
    <w:p w:rsidR="00ED09F2" w:rsidRPr="0055399D" w:rsidRDefault="00ED09F2" w:rsidP="00ED09F2">
      <w:pPr>
        <w:jc w:val="both"/>
        <w:rPr>
          <w:sz w:val="24"/>
        </w:rPr>
      </w:pPr>
      <w:r w:rsidRPr="0055399D">
        <w:rPr>
          <w:sz w:val="24"/>
        </w:rPr>
        <w:t>Antes de la partida</w:t>
      </w:r>
    </w:p>
    <w:p w:rsidR="00ED09F2" w:rsidRPr="0055399D" w:rsidRDefault="00ED09F2" w:rsidP="00ED09F2">
      <w:pPr>
        <w:pStyle w:val="Prrafodelista"/>
        <w:numPr>
          <w:ilvl w:val="0"/>
          <w:numId w:val="10"/>
        </w:numPr>
        <w:jc w:val="both"/>
        <w:rPr>
          <w:sz w:val="24"/>
        </w:rPr>
      </w:pPr>
      <w:r>
        <w:rPr>
          <w:sz w:val="24"/>
        </w:rPr>
        <w:t>No compartas tu equipo individual. Si vas a jugar con material prestado de otro jugador deberás desinfectarlo antes y después de su utilización.</w:t>
      </w:r>
      <w:r w:rsidR="00365DA1">
        <w:rPr>
          <w:sz w:val="24"/>
        </w:rPr>
        <w:t xml:space="preserve"> El material que no permita –por su composición o características- ser desinfectado, no deberá ser prestado a otra persona.</w:t>
      </w:r>
    </w:p>
    <w:p w:rsidR="00ED09F2" w:rsidRDefault="00ED09F2" w:rsidP="00ED09F2">
      <w:pPr>
        <w:jc w:val="both"/>
        <w:rPr>
          <w:sz w:val="24"/>
        </w:rPr>
      </w:pPr>
      <w:r>
        <w:rPr>
          <w:sz w:val="24"/>
        </w:rPr>
        <w:t>Durante el transporte, si compartes un vehículo o utilizas el transporte público deberás tomar las siguientes precauciones:</w:t>
      </w:r>
    </w:p>
    <w:p w:rsidR="00ED09F2" w:rsidRPr="0055399D" w:rsidRDefault="00ED09F2" w:rsidP="00ED09F2">
      <w:pPr>
        <w:pStyle w:val="Prrafodelista"/>
        <w:numPr>
          <w:ilvl w:val="0"/>
          <w:numId w:val="9"/>
        </w:numPr>
        <w:jc w:val="both"/>
        <w:rPr>
          <w:sz w:val="24"/>
        </w:rPr>
      </w:pPr>
      <w:r>
        <w:rPr>
          <w:sz w:val="24"/>
        </w:rPr>
        <w:t xml:space="preserve">Deberás ser tu quien suba y baje tu equipaje del vehículo. No permitas que otras personas lo hagan. </w:t>
      </w:r>
    </w:p>
    <w:p w:rsidR="00ED09F2" w:rsidRDefault="00ED09F2" w:rsidP="00ED09F2">
      <w:pPr>
        <w:pStyle w:val="Prrafodelista"/>
        <w:numPr>
          <w:ilvl w:val="0"/>
          <w:numId w:val="9"/>
        </w:numPr>
        <w:jc w:val="both"/>
        <w:rPr>
          <w:sz w:val="24"/>
        </w:rPr>
      </w:pPr>
      <w:r>
        <w:rPr>
          <w:sz w:val="24"/>
        </w:rPr>
        <w:t>Procede al lavado de manos antes de montar en el transporte así como durante el viaje si tocas elementos comunes del interior del vehículo. Muy atento a no tocarte la cara (acto reflejo y más común de lo que nos pensamos) si no te has desinfectado antes las manos.</w:t>
      </w:r>
    </w:p>
    <w:p w:rsidR="00ED09F2" w:rsidRDefault="00ED09F2" w:rsidP="00ED09F2">
      <w:pPr>
        <w:pStyle w:val="Prrafodelista"/>
        <w:numPr>
          <w:ilvl w:val="0"/>
          <w:numId w:val="9"/>
        </w:numPr>
        <w:jc w:val="both"/>
        <w:rPr>
          <w:sz w:val="24"/>
        </w:rPr>
      </w:pPr>
      <w:r>
        <w:rPr>
          <w:sz w:val="24"/>
        </w:rPr>
        <w:t xml:space="preserve">Utilización de mascarilla de protección durante todo el trayecto. Si viajas en transporte público tu mascarilla deberá ser de una certificación suficiente para protegerte a ti y a los demás viajeros (FFP2, etc.) (ver recomendaciones sobre uso de las mascarillas) </w:t>
      </w:r>
    </w:p>
    <w:p w:rsidR="00365DA1" w:rsidRDefault="00365DA1" w:rsidP="00ED09F2">
      <w:pPr>
        <w:pStyle w:val="Prrafodelista"/>
        <w:numPr>
          <w:ilvl w:val="0"/>
          <w:numId w:val="9"/>
        </w:numPr>
        <w:jc w:val="both"/>
        <w:rPr>
          <w:sz w:val="24"/>
        </w:rPr>
      </w:pPr>
      <w:r>
        <w:rPr>
          <w:sz w:val="24"/>
        </w:rPr>
        <w:t>Sigue en todo momento las recomendaciones de las autoridades respecto a número de ocupantes de un automóvil. (En algunos momentos y situaciones se han fijado normas de ocupación restringiendo el número de personas, su posición en el interior del coche, etc</w:t>
      </w:r>
      <w:proofErr w:type="gramStart"/>
      <w:r>
        <w:rPr>
          <w:sz w:val="24"/>
        </w:rPr>
        <w:t>. )</w:t>
      </w:r>
      <w:proofErr w:type="gramEnd"/>
    </w:p>
    <w:p w:rsidR="00ED09F2" w:rsidRPr="00FE702E" w:rsidRDefault="00ED09F2" w:rsidP="00ED09F2">
      <w:pPr>
        <w:jc w:val="both"/>
        <w:rPr>
          <w:sz w:val="24"/>
        </w:rPr>
      </w:pPr>
    </w:p>
    <w:p w:rsidR="00ED09F2" w:rsidRDefault="00ED09F2" w:rsidP="00ED09F2">
      <w:pPr>
        <w:rPr>
          <w:sz w:val="24"/>
        </w:rPr>
      </w:pPr>
      <w:r>
        <w:rPr>
          <w:sz w:val="24"/>
        </w:rPr>
        <w:br w:type="page"/>
      </w:r>
    </w:p>
    <w:p w:rsidR="00365DA1" w:rsidRDefault="00365DA1" w:rsidP="00ED09F2">
      <w:pPr>
        <w:jc w:val="both"/>
        <w:rPr>
          <w:b/>
          <w:sz w:val="24"/>
        </w:rPr>
      </w:pPr>
    </w:p>
    <w:p w:rsidR="00ED09F2" w:rsidRPr="0055399D" w:rsidRDefault="00ED09F2" w:rsidP="00ED09F2">
      <w:pPr>
        <w:jc w:val="both"/>
        <w:rPr>
          <w:b/>
          <w:sz w:val="24"/>
        </w:rPr>
      </w:pPr>
      <w:r>
        <w:rPr>
          <w:b/>
          <w:sz w:val="24"/>
        </w:rPr>
        <w:t>8</w:t>
      </w:r>
      <w:r w:rsidRPr="0055399D">
        <w:rPr>
          <w:b/>
          <w:sz w:val="24"/>
        </w:rPr>
        <w:t>.</w:t>
      </w:r>
      <w:r>
        <w:rPr>
          <w:b/>
          <w:sz w:val="24"/>
        </w:rPr>
        <w:t>2</w:t>
      </w:r>
      <w:r w:rsidRPr="0055399D">
        <w:rPr>
          <w:b/>
          <w:sz w:val="24"/>
        </w:rPr>
        <w:t xml:space="preserve">-APLICACIÓN DE MEDIDAS DE SEGURIDAD EN LA FASE DE </w:t>
      </w:r>
      <w:r>
        <w:rPr>
          <w:b/>
          <w:sz w:val="24"/>
        </w:rPr>
        <w:t>LLEGADA A LA PARTIDA</w:t>
      </w:r>
    </w:p>
    <w:p w:rsidR="00ED09F2" w:rsidRDefault="00ED09F2" w:rsidP="00ED09F2">
      <w:pPr>
        <w:jc w:val="both"/>
        <w:rPr>
          <w:sz w:val="24"/>
        </w:rPr>
      </w:pPr>
      <w:r>
        <w:rPr>
          <w:sz w:val="24"/>
        </w:rPr>
        <w:t xml:space="preserve">La llegada a la partida </w:t>
      </w:r>
      <w:r w:rsidRPr="00365DA1">
        <w:rPr>
          <w:b/>
          <w:sz w:val="24"/>
        </w:rPr>
        <w:t>es uno de los momentos mayor riesgo</w:t>
      </w:r>
      <w:r>
        <w:rPr>
          <w:sz w:val="24"/>
        </w:rPr>
        <w:t>. Nos apetece saludar a la gente y mantener las distancias de seguridad es más complicado. Es por ello que debemos extremar las precauciones:</w:t>
      </w:r>
    </w:p>
    <w:p w:rsidR="00ED09F2" w:rsidRDefault="00ED09F2" w:rsidP="00ED09F2">
      <w:pPr>
        <w:pStyle w:val="Prrafodelista"/>
        <w:numPr>
          <w:ilvl w:val="0"/>
          <w:numId w:val="11"/>
        </w:numPr>
        <w:jc w:val="both"/>
        <w:rPr>
          <w:sz w:val="24"/>
        </w:rPr>
      </w:pPr>
      <w:r>
        <w:rPr>
          <w:sz w:val="24"/>
        </w:rPr>
        <w:t>NUNCA te quites la mascarilla, es muy molesta pero en estos momentos igual o más importante que el uso de las gafas de seguridad durante el juego.</w:t>
      </w:r>
    </w:p>
    <w:p w:rsidR="00ED09F2" w:rsidRPr="00C56E36" w:rsidRDefault="00ED09F2" w:rsidP="00ED09F2">
      <w:pPr>
        <w:pStyle w:val="Prrafodelista"/>
        <w:numPr>
          <w:ilvl w:val="0"/>
          <w:numId w:val="11"/>
        </w:numPr>
        <w:jc w:val="both"/>
        <w:rPr>
          <w:sz w:val="24"/>
        </w:rPr>
      </w:pPr>
      <w:r>
        <w:rPr>
          <w:sz w:val="24"/>
        </w:rPr>
        <w:t>En muchas ocasiones usar mascarilla conlleva el empañamiento de las gafas de seguridad. Comprueba tu equipo y toma medidas para que esto no ocurra: productos anti empañamiento, gafas ligeramente sobre la mascarilla, etc.</w:t>
      </w:r>
    </w:p>
    <w:p w:rsidR="00ED09F2" w:rsidRDefault="00ED09F2" w:rsidP="00ED09F2">
      <w:pPr>
        <w:pStyle w:val="Prrafodelista"/>
        <w:numPr>
          <w:ilvl w:val="0"/>
          <w:numId w:val="11"/>
        </w:numPr>
        <w:jc w:val="both"/>
        <w:rPr>
          <w:sz w:val="24"/>
        </w:rPr>
      </w:pPr>
      <w:r>
        <w:rPr>
          <w:sz w:val="24"/>
        </w:rPr>
        <w:t>Saluda con un gesto y una frase pero sin contacto de ningún tipo, ni codo, ni puños ni nada similar.</w:t>
      </w:r>
    </w:p>
    <w:p w:rsidR="00ED09F2" w:rsidRDefault="00ED09F2" w:rsidP="00ED09F2">
      <w:pPr>
        <w:pStyle w:val="Prrafodelista"/>
        <w:numPr>
          <w:ilvl w:val="0"/>
          <w:numId w:val="11"/>
        </w:numPr>
        <w:jc w:val="both"/>
        <w:rPr>
          <w:sz w:val="24"/>
        </w:rPr>
      </w:pPr>
      <w:r>
        <w:rPr>
          <w:sz w:val="24"/>
        </w:rPr>
        <w:t>Mantén siempre la distancia de seguridad con otras personas: 2 metros</w:t>
      </w:r>
    </w:p>
    <w:p w:rsidR="00ED09F2" w:rsidRDefault="00ED09F2" w:rsidP="00ED09F2">
      <w:pPr>
        <w:pStyle w:val="Prrafodelista"/>
        <w:numPr>
          <w:ilvl w:val="0"/>
          <w:numId w:val="11"/>
        </w:numPr>
        <w:jc w:val="both"/>
        <w:rPr>
          <w:sz w:val="24"/>
        </w:rPr>
      </w:pPr>
      <w:r>
        <w:rPr>
          <w:sz w:val="24"/>
        </w:rPr>
        <w:t>Respeta las distancias al saludar, en la fila para el registro de entrada, en el paso de crono…</w:t>
      </w:r>
    </w:p>
    <w:p w:rsidR="00ED09F2" w:rsidRDefault="00ED09F2" w:rsidP="00ED09F2">
      <w:pPr>
        <w:pStyle w:val="Prrafodelista"/>
        <w:numPr>
          <w:ilvl w:val="0"/>
          <w:numId w:val="11"/>
        </w:numPr>
        <w:jc w:val="both"/>
        <w:rPr>
          <w:sz w:val="24"/>
        </w:rPr>
      </w:pPr>
      <w:r>
        <w:rPr>
          <w:sz w:val="24"/>
        </w:rPr>
        <w:t>Si entras en un recinto cerrado (casa, tienda de campaña, etc.) asegúrate de que es posible seguir manteniendo la distancia de 2 metros. ¡No te avergüences de ayudar a otros compañeros recordándoles la norma si esto no se cumple!</w:t>
      </w:r>
    </w:p>
    <w:p w:rsidR="00ED09F2" w:rsidRDefault="00ED09F2" w:rsidP="00ED09F2">
      <w:pPr>
        <w:pStyle w:val="Prrafodelista"/>
        <w:numPr>
          <w:ilvl w:val="0"/>
          <w:numId w:val="11"/>
        </w:numPr>
        <w:jc w:val="both"/>
        <w:rPr>
          <w:sz w:val="24"/>
        </w:rPr>
      </w:pPr>
      <w:r>
        <w:rPr>
          <w:sz w:val="24"/>
        </w:rPr>
        <w:t xml:space="preserve">El momento de recibir las instrucciones para la partida, se suelen congregar todos los participantes. Hacer un círculo con el organizador que explica en el centro es una buena manera de mantener las distancias. En la Federación Española de Airsoft rogamos encarecidamente que se haga con grupos pequeños. </w:t>
      </w:r>
    </w:p>
    <w:p w:rsidR="00ED09F2" w:rsidRDefault="00ED09F2" w:rsidP="00ED09F2">
      <w:pPr>
        <w:pStyle w:val="Prrafodelista"/>
        <w:numPr>
          <w:ilvl w:val="0"/>
          <w:numId w:val="11"/>
        </w:numPr>
        <w:jc w:val="both"/>
        <w:rPr>
          <w:sz w:val="24"/>
        </w:rPr>
      </w:pPr>
      <w:r>
        <w:rPr>
          <w:sz w:val="24"/>
        </w:rPr>
        <w:t>NO deberán entregarse materiales en formato papel como por ejemplo las normas, el mapa de la zona, etc. Se recomiendan formatos digitales que los jugadores puedan consultar en sus propios teléfonos móviles.</w:t>
      </w:r>
    </w:p>
    <w:p w:rsidR="00ED09F2" w:rsidRPr="00794F74" w:rsidRDefault="00794F74" w:rsidP="00794F74">
      <w:pPr>
        <w:pStyle w:val="Prrafodelista"/>
        <w:numPr>
          <w:ilvl w:val="0"/>
          <w:numId w:val="11"/>
        </w:numPr>
        <w:jc w:val="both"/>
        <w:rPr>
          <w:sz w:val="24"/>
        </w:rPr>
      </w:pPr>
      <w:r w:rsidRPr="00794F74">
        <w:rPr>
          <w:b/>
          <w:sz w:val="24"/>
        </w:rPr>
        <w:t xml:space="preserve">La Federación Española de Airsoft recomienda minimizar los tiempos de explicación y enviar con antelación las normas de la partida en formato digital, </w:t>
      </w:r>
      <w:r>
        <w:rPr>
          <w:b/>
          <w:sz w:val="24"/>
        </w:rPr>
        <w:t xml:space="preserve">normas, </w:t>
      </w:r>
      <w:r w:rsidRPr="00794F74">
        <w:rPr>
          <w:b/>
          <w:sz w:val="24"/>
        </w:rPr>
        <w:t>guion de juego,</w:t>
      </w:r>
      <w:r>
        <w:rPr>
          <w:b/>
          <w:sz w:val="24"/>
        </w:rPr>
        <w:t xml:space="preserve"> mapas,</w:t>
      </w:r>
      <w:r w:rsidRPr="00794F74">
        <w:rPr>
          <w:b/>
          <w:sz w:val="24"/>
        </w:rPr>
        <w:t xml:space="preserve"> etc. </w:t>
      </w:r>
      <w:r w:rsidR="00ED09F2" w:rsidRPr="00794F74">
        <w:rPr>
          <w:sz w:val="24"/>
        </w:rPr>
        <w:br w:type="page"/>
      </w:r>
    </w:p>
    <w:p w:rsidR="00794F74" w:rsidRDefault="00794F74" w:rsidP="00ED09F2">
      <w:pPr>
        <w:ind w:left="360"/>
        <w:jc w:val="both"/>
        <w:rPr>
          <w:b/>
          <w:sz w:val="24"/>
        </w:rPr>
      </w:pPr>
    </w:p>
    <w:p w:rsidR="00ED09F2" w:rsidRDefault="00ED09F2" w:rsidP="00ED09F2">
      <w:pPr>
        <w:ind w:left="360"/>
        <w:jc w:val="both"/>
        <w:rPr>
          <w:b/>
          <w:sz w:val="24"/>
        </w:rPr>
      </w:pPr>
      <w:r>
        <w:rPr>
          <w:b/>
          <w:sz w:val="24"/>
        </w:rPr>
        <w:t>8</w:t>
      </w:r>
      <w:r w:rsidRPr="00FE702E">
        <w:rPr>
          <w:b/>
          <w:sz w:val="24"/>
        </w:rPr>
        <w:t>.3-</w:t>
      </w:r>
      <w:r w:rsidRPr="0055399D">
        <w:rPr>
          <w:b/>
          <w:sz w:val="24"/>
        </w:rPr>
        <w:t xml:space="preserve">APLICACIÓN DE MEDIDAS DE SEGURIDAD EN LA FASE DE </w:t>
      </w:r>
      <w:r>
        <w:rPr>
          <w:b/>
          <w:sz w:val="24"/>
        </w:rPr>
        <w:t>DESARROLLO DEL JUEGO</w:t>
      </w:r>
    </w:p>
    <w:p w:rsidR="00ED09F2" w:rsidRDefault="00ED09F2" w:rsidP="00ED09F2">
      <w:pPr>
        <w:ind w:left="360"/>
        <w:jc w:val="both"/>
        <w:rPr>
          <w:sz w:val="24"/>
        </w:rPr>
      </w:pPr>
      <w:r>
        <w:rPr>
          <w:sz w:val="24"/>
        </w:rPr>
        <w:t>Durante el juego resulta muy complejo utilizar continuamente la mascarilla. Además diversa fuentes desaconsejan su utilización durante el ejercicio físico. Por ello recomendamos cumplir los siguientes puntos:</w:t>
      </w:r>
    </w:p>
    <w:p w:rsidR="00ED09F2" w:rsidRDefault="00ED09F2" w:rsidP="00ED09F2">
      <w:pPr>
        <w:pStyle w:val="Prrafodelista"/>
        <w:numPr>
          <w:ilvl w:val="0"/>
          <w:numId w:val="12"/>
        </w:numPr>
        <w:jc w:val="both"/>
        <w:rPr>
          <w:sz w:val="24"/>
        </w:rPr>
      </w:pPr>
      <w:r>
        <w:rPr>
          <w:sz w:val="24"/>
        </w:rPr>
        <w:t xml:space="preserve">Ten muy a mano tu mascarilla durante el juego –preferiblemente llévala en el cuello- de forma que si te aproximas a otro jugador puedas ponértela rápidamente. </w:t>
      </w:r>
    </w:p>
    <w:p w:rsidR="00ED09F2" w:rsidRDefault="00ED09F2" w:rsidP="00ED09F2">
      <w:pPr>
        <w:pStyle w:val="Prrafodelista"/>
        <w:numPr>
          <w:ilvl w:val="0"/>
          <w:numId w:val="12"/>
        </w:numPr>
        <w:jc w:val="both"/>
        <w:rPr>
          <w:sz w:val="24"/>
        </w:rPr>
      </w:pPr>
      <w:r>
        <w:rPr>
          <w:sz w:val="24"/>
        </w:rPr>
        <w:t>Si es necesario acercarte a otro jugador y no tienes la mascarilla a mano: pídele que se mantenga a distancia hasta que te la coloques correctamente.</w:t>
      </w:r>
    </w:p>
    <w:p w:rsidR="00ED09F2" w:rsidRDefault="00ED09F2" w:rsidP="00ED09F2">
      <w:pPr>
        <w:pStyle w:val="Prrafodelista"/>
        <w:numPr>
          <w:ilvl w:val="0"/>
          <w:numId w:val="12"/>
        </w:numPr>
        <w:jc w:val="both"/>
        <w:rPr>
          <w:sz w:val="24"/>
        </w:rPr>
      </w:pPr>
      <w:r>
        <w:rPr>
          <w:sz w:val="24"/>
        </w:rPr>
        <w:t xml:space="preserve">No recomendamos las eliminaciones por contacto </w:t>
      </w:r>
      <w:r w:rsidRPr="00C56E36">
        <w:rPr>
          <w:i/>
          <w:sz w:val="24"/>
        </w:rPr>
        <w:t>“a cuchillo”</w:t>
      </w:r>
      <w:r>
        <w:rPr>
          <w:sz w:val="24"/>
        </w:rPr>
        <w:t xml:space="preserve"> y pedimos a los organizadores que las eliminen de las normas de las partidas.</w:t>
      </w:r>
    </w:p>
    <w:p w:rsidR="00ED09F2" w:rsidRDefault="00ED09F2" w:rsidP="00ED09F2">
      <w:pPr>
        <w:pStyle w:val="Prrafodelista"/>
        <w:numPr>
          <w:ilvl w:val="0"/>
          <w:numId w:val="12"/>
        </w:numPr>
        <w:jc w:val="both"/>
        <w:rPr>
          <w:sz w:val="24"/>
        </w:rPr>
      </w:pPr>
      <w:r>
        <w:rPr>
          <w:sz w:val="24"/>
        </w:rPr>
        <w:t>Para las normas de regeneración mediante sanitario, pedimos que se efectúen en todo caso con ambos jugadores con su mascarilla puesta y minimizando el contacto entre ellos a unos pocos segundos.  Sanitario y jugador han de cerciorarse de que llevan puestas sus mascarillas correctamente corrigiéndose el uno al otro verbalmente en caso de no ser así.</w:t>
      </w:r>
    </w:p>
    <w:p w:rsidR="00ED09F2" w:rsidRDefault="00ED09F2" w:rsidP="00ED09F2">
      <w:pPr>
        <w:pStyle w:val="Prrafodelista"/>
        <w:numPr>
          <w:ilvl w:val="0"/>
          <w:numId w:val="12"/>
        </w:numPr>
        <w:jc w:val="both"/>
        <w:rPr>
          <w:sz w:val="24"/>
        </w:rPr>
      </w:pPr>
      <w:r>
        <w:rPr>
          <w:sz w:val="24"/>
        </w:rPr>
        <w:t xml:space="preserve">En ningún momento compartas comida o bebida con otros jugadores. </w:t>
      </w:r>
    </w:p>
    <w:p w:rsidR="00ED09F2" w:rsidRDefault="00ED09F2" w:rsidP="00ED09F2">
      <w:pPr>
        <w:pStyle w:val="Prrafodelista"/>
        <w:numPr>
          <w:ilvl w:val="0"/>
          <w:numId w:val="12"/>
        </w:numPr>
        <w:jc w:val="both"/>
        <w:rPr>
          <w:sz w:val="24"/>
        </w:rPr>
      </w:pPr>
      <w:r>
        <w:rPr>
          <w:sz w:val="24"/>
        </w:rPr>
        <w:t xml:space="preserve">Si la partida dura más de 4 horas, lleva siempre una mascarilla de recambio y un bote pequeño de gel hidroalcohólico. </w:t>
      </w:r>
    </w:p>
    <w:p w:rsidR="00ED09F2" w:rsidRPr="00C56E36" w:rsidRDefault="00ED09F2" w:rsidP="00ED09F2">
      <w:pPr>
        <w:jc w:val="both"/>
        <w:rPr>
          <w:sz w:val="24"/>
        </w:rPr>
      </w:pPr>
    </w:p>
    <w:p w:rsidR="00ED09F2" w:rsidRDefault="00ED09F2" w:rsidP="00ED09F2">
      <w:pPr>
        <w:rPr>
          <w:b/>
          <w:sz w:val="24"/>
        </w:rPr>
      </w:pPr>
      <w:r>
        <w:rPr>
          <w:b/>
          <w:sz w:val="24"/>
        </w:rPr>
        <w:br w:type="page"/>
      </w:r>
    </w:p>
    <w:p w:rsidR="00794F74" w:rsidRDefault="00794F74" w:rsidP="00ED09F2">
      <w:pPr>
        <w:jc w:val="both"/>
        <w:rPr>
          <w:b/>
          <w:sz w:val="24"/>
        </w:rPr>
      </w:pPr>
    </w:p>
    <w:p w:rsidR="00ED09F2" w:rsidRPr="00623D16" w:rsidRDefault="00ED09F2" w:rsidP="00ED09F2">
      <w:pPr>
        <w:jc w:val="both"/>
        <w:rPr>
          <w:b/>
          <w:sz w:val="24"/>
        </w:rPr>
      </w:pPr>
      <w:r w:rsidRPr="00623D16">
        <w:rPr>
          <w:b/>
          <w:sz w:val="24"/>
        </w:rPr>
        <w:t>9-RESPONSABILIDAD DE LOS ORGANIZADORES DE ACTIVIDADES DE AIRSOFT</w:t>
      </w:r>
    </w:p>
    <w:p w:rsidR="00ED09F2" w:rsidRDefault="00ED09F2" w:rsidP="00ED09F2">
      <w:pPr>
        <w:jc w:val="both"/>
        <w:rPr>
          <w:sz w:val="24"/>
        </w:rPr>
      </w:pPr>
      <w:r>
        <w:rPr>
          <w:sz w:val="24"/>
        </w:rPr>
        <w:t>La práctica del airsoft</w:t>
      </w:r>
      <w:r w:rsidR="000D251D">
        <w:rPr>
          <w:sz w:val="24"/>
        </w:rPr>
        <w:t xml:space="preserve">, como actividad deportiva, </w:t>
      </w:r>
      <w:r>
        <w:rPr>
          <w:sz w:val="24"/>
        </w:rPr>
        <w:t xml:space="preserve"> es realizable de forma segura pues no requiere de proximidad ni contacto físico entre las personas participantes,  por lo que en las circunstancias actuales podrá llevarse a cabo con seguridad. </w:t>
      </w:r>
      <w:r w:rsidRPr="00623D16">
        <w:rPr>
          <w:sz w:val="24"/>
        </w:rPr>
        <w:t xml:space="preserve">Además, será particularmente difícil determinar si </w:t>
      </w:r>
      <w:r>
        <w:rPr>
          <w:sz w:val="24"/>
        </w:rPr>
        <w:t xml:space="preserve">un participante ha contraído la </w:t>
      </w:r>
      <w:r w:rsidRPr="00623D16">
        <w:rPr>
          <w:sz w:val="24"/>
        </w:rPr>
        <w:t>Covid-19 durante el evento, tan pronto como dicho participante, siendo de facto ya no confina</w:t>
      </w:r>
      <w:r>
        <w:rPr>
          <w:sz w:val="24"/>
        </w:rPr>
        <w:t xml:space="preserve">do, </w:t>
      </w:r>
      <w:r w:rsidRPr="00623D16">
        <w:rPr>
          <w:sz w:val="24"/>
        </w:rPr>
        <w:t>puede haberla contraído en un momento completam</w:t>
      </w:r>
      <w:r>
        <w:rPr>
          <w:sz w:val="24"/>
        </w:rPr>
        <w:t xml:space="preserve">ente diferente. Por ejemplo: </w:t>
      </w:r>
      <w:r w:rsidRPr="00623D16">
        <w:rPr>
          <w:i/>
          <w:sz w:val="24"/>
        </w:rPr>
        <w:t>No existe responsabilidad de un comerciante si uno de sus clientes contrata el Covid-19, aunque el comerciante en cuestión se ha esforzado por garantizar un marco sanitario seguro para todas las personas que participan en las actividades y su organización, mediante la aplicación de dispositivos efectivos.</w:t>
      </w:r>
      <w:r>
        <w:rPr>
          <w:sz w:val="24"/>
        </w:rPr>
        <w:t xml:space="preserve"> </w:t>
      </w:r>
    </w:p>
    <w:p w:rsidR="00ED09F2" w:rsidRDefault="00ED09F2" w:rsidP="00ED09F2">
      <w:pPr>
        <w:jc w:val="both"/>
        <w:rPr>
          <w:sz w:val="24"/>
        </w:rPr>
      </w:pPr>
      <w:r>
        <w:rPr>
          <w:sz w:val="24"/>
        </w:rPr>
        <w:t>Por lo tanto es posible y seguro organizar partidas de airsoft si se siguen una serie de pautas.</w:t>
      </w:r>
    </w:p>
    <w:p w:rsidR="00ED09F2" w:rsidRDefault="00ED09F2" w:rsidP="00ED09F2">
      <w:pPr>
        <w:pStyle w:val="Prrafodelista"/>
        <w:numPr>
          <w:ilvl w:val="0"/>
          <w:numId w:val="13"/>
        </w:numPr>
        <w:jc w:val="both"/>
        <w:rPr>
          <w:sz w:val="24"/>
        </w:rPr>
      </w:pPr>
      <w:r w:rsidRPr="0047178D">
        <w:rPr>
          <w:sz w:val="24"/>
        </w:rPr>
        <w:t>No contravenir las normas específicas sobre seguridad sanitaria poniendo especial relevancia en el número de personas</w:t>
      </w:r>
      <w:r>
        <w:rPr>
          <w:sz w:val="24"/>
        </w:rPr>
        <w:t xml:space="preserve"> no convivientes que pueden reunirse.</w:t>
      </w:r>
      <w:r w:rsidR="000D251D">
        <w:rPr>
          <w:sz w:val="24"/>
        </w:rPr>
        <w:t xml:space="preserve"> (ver ejemplo actual de Comunidad Autónoma de Madrid en los enlaces de interés del final de la guía, </w:t>
      </w:r>
      <w:r w:rsidR="000D251D" w:rsidRPr="000D251D">
        <w:rPr>
          <w:i/>
          <w:sz w:val="24"/>
        </w:rPr>
        <w:t>punto 2 actividad-físico deportiva</w:t>
      </w:r>
      <w:r w:rsidR="000D251D">
        <w:rPr>
          <w:sz w:val="24"/>
        </w:rPr>
        <w:t>)</w:t>
      </w:r>
    </w:p>
    <w:p w:rsidR="00ED09F2" w:rsidRPr="0047178D" w:rsidRDefault="00ED09F2" w:rsidP="00ED09F2">
      <w:pPr>
        <w:pStyle w:val="Prrafodelista"/>
        <w:numPr>
          <w:ilvl w:val="0"/>
          <w:numId w:val="13"/>
        </w:numPr>
        <w:jc w:val="both"/>
        <w:rPr>
          <w:sz w:val="24"/>
        </w:rPr>
      </w:pPr>
      <w:r w:rsidRPr="0047178D">
        <w:rPr>
          <w:sz w:val="24"/>
        </w:rPr>
        <w:t>Tener por escrito permiso para la celebración de la partida.</w:t>
      </w:r>
    </w:p>
    <w:p w:rsidR="00ED09F2" w:rsidRDefault="00ED09F2" w:rsidP="00ED09F2">
      <w:pPr>
        <w:pStyle w:val="Prrafodelista"/>
        <w:numPr>
          <w:ilvl w:val="0"/>
          <w:numId w:val="13"/>
        </w:numPr>
        <w:jc w:val="both"/>
        <w:rPr>
          <w:sz w:val="24"/>
        </w:rPr>
      </w:pPr>
      <w:r>
        <w:rPr>
          <w:sz w:val="24"/>
        </w:rPr>
        <w:t>Tener, comunicar y pedir el cumplimiento de un protocolo de seguridad especifico.</w:t>
      </w:r>
    </w:p>
    <w:p w:rsidR="00ED09F2" w:rsidRDefault="00ED09F2" w:rsidP="00ED09F2">
      <w:pPr>
        <w:pStyle w:val="Prrafodelista"/>
        <w:numPr>
          <w:ilvl w:val="0"/>
          <w:numId w:val="13"/>
        </w:numPr>
        <w:jc w:val="both"/>
        <w:rPr>
          <w:sz w:val="24"/>
        </w:rPr>
      </w:pPr>
      <w:r>
        <w:rPr>
          <w:sz w:val="24"/>
        </w:rPr>
        <w:t xml:space="preserve">No se pondrá a disposición de los jugadores bebida ni comida de uso común. Si se suministran bebidas deberá ser en formato individual. </w:t>
      </w:r>
    </w:p>
    <w:p w:rsidR="00ED09F2" w:rsidRDefault="00ED09F2" w:rsidP="00ED09F2">
      <w:pPr>
        <w:pStyle w:val="Prrafodelista"/>
        <w:numPr>
          <w:ilvl w:val="0"/>
          <w:numId w:val="13"/>
        </w:numPr>
        <w:jc w:val="both"/>
        <w:rPr>
          <w:sz w:val="24"/>
        </w:rPr>
      </w:pPr>
      <w:r>
        <w:rPr>
          <w:sz w:val="24"/>
        </w:rPr>
        <w:t>La Federación Española de Airsoft</w:t>
      </w:r>
      <w:r w:rsidRPr="00367BAE">
        <w:rPr>
          <w:sz w:val="24"/>
        </w:rPr>
        <w:t xml:space="preserve"> recomienda expresamente que los organizadores</w:t>
      </w:r>
      <w:r>
        <w:rPr>
          <w:sz w:val="24"/>
        </w:rPr>
        <w:t xml:space="preserve"> exijan </w:t>
      </w:r>
      <w:r w:rsidRPr="00367BAE">
        <w:rPr>
          <w:sz w:val="24"/>
        </w:rPr>
        <w:t>a los participantes que</w:t>
      </w:r>
      <w:r>
        <w:rPr>
          <w:sz w:val="24"/>
        </w:rPr>
        <w:t xml:space="preserve"> los mismos están seguros de:</w:t>
      </w:r>
    </w:p>
    <w:p w:rsidR="00ED09F2" w:rsidRDefault="00ED09F2" w:rsidP="00ED09F2">
      <w:pPr>
        <w:pStyle w:val="Prrafodelista"/>
        <w:jc w:val="both"/>
        <w:rPr>
          <w:sz w:val="24"/>
        </w:rPr>
      </w:pPr>
      <w:r>
        <w:rPr>
          <w:sz w:val="24"/>
        </w:rPr>
        <w:t>Que s</w:t>
      </w:r>
      <w:r w:rsidRPr="00367BAE">
        <w:rPr>
          <w:sz w:val="24"/>
        </w:rPr>
        <w:t xml:space="preserve">e </w:t>
      </w:r>
      <w:r>
        <w:rPr>
          <w:sz w:val="24"/>
        </w:rPr>
        <w:t xml:space="preserve">han tomado </w:t>
      </w:r>
      <w:r w:rsidRPr="00367BAE">
        <w:rPr>
          <w:sz w:val="24"/>
        </w:rPr>
        <w:t>la te</w:t>
      </w:r>
      <w:r>
        <w:rPr>
          <w:sz w:val="24"/>
        </w:rPr>
        <w:t xml:space="preserve">mperatura antes de salir de casa hacia  la partida y </w:t>
      </w:r>
      <w:r w:rsidRPr="00367BAE">
        <w:rPr>
          <w:sz w:val="24"/>
        </w:rPr>
        <w:t>que dicha temper</w:t>
      </w:r>
      <w:r>
        <w:rPr>
          <w:sz w:val="24"/>
        </w:rPr>
        <w:t xml:space="preserve">atura es inferior a 38°C, que </w:t>
      </w:r>
      <w:r w:rsidRPr="00367BAE">
        <w:rPr>
          <w:sz w:val="24"/>
        </w:rPr>
        <w:t>no tienen síntomas de Covid-19 y que sepan que no han estado en</w:t>
      </w:r>
      <w:r>
        <w:rPr>
          <w:sz w:val="24"/>
        </w:rPr>
        <w:t xml:space="preserve"> </w:t>
      </w:r>
      <w:r w:rsidRPr="00367BAE">
        <w:rPr>
          <w:sz w:val="24"/>
        </w:rPr>
        <w:t>contacto con un caso sospechoso o confirmado de Covid-19 durante los 14 días anteriores al</w:t>
      </w:r>
      <w:r>
        <w:rPr>
          <w:sz w:val="24"/>
        </w:rPr>
        <w:t xml:space="preserve"> día de la partida. </w:t>
      </w:r>
    </w:p>
    <w:p w:rsidR="000D251D" w:rsidRPr="00367BAE" w:rsidRDefault="000D251D" w:rsidP="00ED09F2">
      <w:pPr>
        <w:pStyle w:val="Prrafodelista"/>
        <w:jc w:val="both"/>
        <w:rPr>
          <w:sz w:val="24"/>
        </w:rPr>
      </w:pPr>
    </w:p>
    <w:p w:rsidR="00ED09F2" w:rsidRPr="00367BAE" w:rsidRDefault="00ED09F2" w:rsidP="00ED09F2">
      <w:pPr>
        <w:ind w:left="360"/>
        <w:jc w:val="both"/>
        <w:rPr>
          <w:b/>
          <w:sz w:val="24"/>
        </w:rPr>
      </w:pPr>
      <w:r w:rsidRPr="00367BAE">
        <w:rPr>
          <w:b/>
          <w:sz w:val="24"/>
        </w:rPr>
        <w:t>10-RESPONSABILIDAD DE UN JUGADOR</w:t>
      </w:r>
    </w:p>
    <w:p w:rsidR="00ED09F2" w:rsidRDefault="00ED09F2" w:rsidP="00ED09F2">
      <w:pPr>
        <w:jc w:val="both"/>
        <w:rPr>
          <w:sz w:val="24"/>
        </w:rPr>
      </w:pPr>
      <w:r w:rsidRPr="00623D16">
        <w:rPr>
          <w:sz w:val="24"/>
        </w:rPr>
        <w:t>Sobre la base del principio de la responsabilidad individual de cada particip</w:t>
      </w:r>
      <w:r>
        <w:rPr>
          <w:sz w:val="24"/>
        </w:rPr>
        <w:t xml:space="preserve">ante, cada uno de ellos será </w:t>
      </w:r>
      <w:r w:rsidRPr="00623D16">
        <w:rPr>
          <w:sz w:val="24"/>
        </w:rPr>
        <w:t>responsable de la aplicación de las recomendaciones</w:t>
      </w:r>
      <w:r>
        <w:rPr>
          <w:sz w:val="24"/>
        </w:rPr>
        <w:t xml:space="preserve"> formuladas por las autoridades, por las reflejadas en</w:t>
      </w:r>
      <w:r w:rsidRPr="00623D16">
        <w:rPr>
          <w:sz w:val="24"/>
        </w:rPr>
        <w:t xml:space="preserve"> esta guía y </w:t>
      </w:r>
      <w:r>
        <w:rPr>
          <w:sz w:val="24"/>
        </w:rPr>
        <w:t xml:space="preserve">por </w:t>
      </w:r>
      <w:r w:rsidRPr="00623D16">
        <w:rPr>
          <w:sz w:val="24"/>
        </w:rPr>
        <w:t>las</w:t>
      </w:r>
      <w:r>
        <w:rPr>
          <w:sz w:val="24"/>
        </w:rPr>
        <w:t xml:space="preserve"> publicadas específicamente por </w:t>
      </w:r>
      <w:r w:rsidRPr="00623D16">
        <w:rPr>
          <w:sz w:val="24"/>
        </w:rPr>
        <w:t>el organizador.</w:t>
      </w:r>
    </w:p>
    <w:p w:rsidR="00ED09F2" w:rsidRDefault="00ED09F2" w:rsidP="00ED09F2">
      <w:pPr>
        <w:jc w:val="both"/>
        <w:rPr>
          <w:sz w:val="24"/>
        </w:rPr>
      </w:pPr>
      <w:r>
        <w:rPr>
          <w:sz w:val="24"/>
        </w:rPr>
        <w:t>Prestará especial atención a no participar en ningún evento si sospecha o presenta alguno de los síntomas fijados por las autoridades sanitarias.</w:t>
      </w:r>
    </w:p>
    <w:p w:rsidR="00ED09F2" w:rsidRDefault="000D251D" w:rsidP="00ED09F2">
      <w:pPr>
        <w:rPr>
          <w:sz w:val="24"/>
        </w:rPr>
      </w:pPr>
      <w:r w:rsidRPr="007C1E45">
        <w:rPr>
          <w:b/>
          <w:sz w:val="24"/>
        </w:rPr>
        <w:t>Los jugadores deberán firmar una declaración responsable</w:t>
      </w:r>
      <w:r>
        <w:rPr>
          <w:b/>
          <w:sz w:val="24"/>
        </w:rPr>
        <w:t xml:space="preserve"> en la que declaran los aspectos antes mencionados y en el que se comprometen a cumplir las normas de seguridad establecidas por administraciones y organizadores. E</w:t>
      </w:r>
      <w:r w:rsidRPr="007C1E45">
        <w:rPr>
          <w:b/>
          <w:sz w:val="24"/>
        </w:rPr>
        <w:t>l organizador conservará</w:t>
      </w:r>
      <w:r>
        <w:rPr>
          <w:b/>
          <w:sz w:val="24"/>
        </w:rPr>
        <w:t xml:space="preserve"> estos documentos con la firma de los participantes</w:t>
      </w:r>
      <w:r w:rsidRPr="007C1E45">
        <w:rPr>
          <w:b/>
          <w:sz w:val="24"/>
        </w:rPr>
        <w:t>.</w:t>
      </w:r>
      <w:r w:rsidR="00ED09F2">
        <w:rPr>
          <w:sz w:val="24"/>
        </w:rPr>
        <w:br w:type="page"/>
      </w:r>
    </w:p>
    <w:p w:rsidR="00794F74" w:rsidRDefault="00794F74" w:rsidP="00ED09F2">
      <w:pPr>
        <w:rPr>
          <w:sz w:val="24"/>
        </w:rPr>
      </w:pPr>
    </w:p>
    <w:p w:rsidR="00ED09F2" w:rsidRPr="00794F74" w:rsidRDefault="00ED09F2" w:rsidP="00ED09F2">
      <w:pPr>
        <w:rPr>
          <w:b/>
          <w:sz w:val="24"/>
        </w:rPr>
      </w:pPr>
      <w:r w:rsidRPr="00794F74">
        <w:rPr>
          <w:b/>
          <w:sz w:val="24"/>
        </w:rPr>
        <w:t>11-ENLACES DE INTERÉS</w:t>
      </w:r>
    </w:p>
    <w:p w:rsidR="00ED09F2" w:rsidRDefault="00ED09F2" w:rsidP="00ED09F2">
      <w:pPr>
        <w:rPr>
          <w:sz w:val="24"/>
        </w:rPr>
      </w:pPr>
      <w:r>
        <w:rPr>
          <w:sz w:val="24"/>
        </w:rPr>
        <w:t>OMS</w:t>
      </w:r>
    </w:p>
    <w:p w:rsidR="00ED09F2" w:rsidRDefault="00263AA0" w:rsidP="00ED09F2">
      <w:pPr>
        <w:rPr>
          <w:sz w:val="24"/>
        </w:rPr>
      </w:pPr>
      <w:hyperlink r:id="rId13" w:history="1">
        <w:r w:rsidR="00ED09F2" w:rsidRPr="00D21476">
          <w:rPr>
            <w:rStyle w:val="Hipervnculo"/>
            <w:sz w:val="24"/>
          </w:rPr>
          <w:t>https://www.who.int/es</w:t>
        </w:r>
      </w:hyperlink>
    </w:p>
    <w:p w:rsidR="00ED09F2" w:rsidRDefault="00ED09F2" w:rsidP="00ED09F2">
      <w:pPr>
        <w:rPr>
          <w:sz w:val="24"/>
        </w:rPr>
      </w:pPr>
      <w:r>
        <w:rPr>
          <w:sz w:val="24"/>
        </w:rPr>
        <w:t>Ministerio de Sanidad</w:t>
      </w:r>
    </w:p>
    <w:p w:rsidR="00ED09F2" w:rsidRDefault="00263AA0" w:rsidP="00ED09F2">
      <w:pPr>
        <w:rPr>
          <w:rStyle w:val="Hipervnculo"/>
          <w:sz w:val="24"/>
        </w:rPr>
      </w:pPr>
      <w:hyperlink r:id="rId14" w:history="1">
        <w:r w:rsidR="00ED09F2" w:rsidRPr="00D21476">
          <w:rPr>
            <w:rStyle w:val="Hipervnculo"/>
            <w:sz w:val="24"/>
          </w:rPr>
          <w:t>https://www.mscbs.gob.es/profesionales/saludPublica/ccayes/alertasActual/nCov/ciudadania.htm</w:t>
        </w:r>
      </w:hyperlink>
    </w:p>
    <w:p w:rsidR="00705344" w:rsidRPr="00705344" w:rsidRDefault="00705344" w:rsidP="00ED09F2">
      <w:r w:rsidRPr="00705344">
        <w:t>Boletín oficial Comunidad Madrid</w:t>
      </w:r>
    </w:p>
    <w:p w:rsidR="00705344" w:rsidRDefault="00263AA0" w:rsidP="00ED09F2">
      <w:pPr>
        <w:rPr>
          <w:sz w:val="24"/>
        </w:rPr>
      </w:pPr>
      <w:hyperlink r:id="rId15" w:history="1">
        <w:r w:rsidR="00705344" w:rsidRPr="002F1F18">
          <w:rPr>
            <w:rStyle w:val="Hipervnculo"/>
            <w:sz w:val="24"/>
          </w:rPr>
          <w:t>https://www.bocm.es/bocm-20200907-1</w:t>
        </w:r>
      </w:hyperlink>
    </w:p>
    <w:p w:rsidR="00705344" w:rsidRDefault="00705344" w:rsidP="00ED09F2">
      <w:pPr>
        <w:rPr>
          <w:sz w:val="24"/>
        </w:rPr>
      </w:pPr>
    </w:p>
    <w:p w:rsidR="00334AE3" w:rsidRPr="00B62CC6" w:rsidRDefault="00334AE3" w:rsidP="00B62CC6">
      <w:pPr>
        <w:rPr>
          <w:sz w:val="24"/>
        </w:rPr>
      </w:pPr>
    </w:p>
    <w:sectPr w:rsidR="00334AE3" w:rsidRPr="00B62CC6" w:rsidSect="00C76E59">
      <w:headerReference w:type="default" r:id="rId16"/>
      <w:footerReference w:type="default" r:id="rId17"/>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A0" w:rsidRDefault="00263AA0" w:rsidP="007D469D">
      <w:pPr>
        <w:spacing w:after="0" w:line="240" w:lineRule="auto"/>
      </w:pPr>
      <w:r>
        <w:separator/>
      </w:r>
    </w:p>
  </w:endnote>
  <w:endnote w:type="continuationSeparator" w:id="0">
    <w:p w:rsidR="00263AA0" w:rsidRDefault="00263AA0" w:rsidP="007D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486680042"/>
      <w:docPartObj>
        <w:docPartGallery w:val="Page Numbers (Bottom of Page)"/>
        <w:docPartUnique/>
      </w:docPartObj>
    </w:sdtPr>
    <w:sdtContent>
      <w:sdt>
        <w:sdtPr>
          <w:rPr>
            <w:rFonts w:asciiTheme="majorHAnsi" w:eastAsiaTheme="majorEastAsia" w:hAnsiTheme="majorHAnsi" w:cstheme="majorBidi"/>
          </w:rPr>
          <w:id w:val="1806425445"/>
        </w:sdtPr>
        <w:sdtContent>
          <w:p w:rsidR="00B62CC6" w:rsidRDefault="00B62CC6">
            <w:pPr>
              <w:rPr>
                <w:rFonts w:asciiTheme="majorHAnsi" w:eastAsiaTheme="majorEastAsia" w:hAnsiTheme="majorHAnsi" w:cstheme="majorBidi"/>
              </w:rPr>
            </w:pPr>
            <w:r>
              <w:rPr>
                <w:rFonts w:asciiTheme="majorHAnsi" w:eastAsiaTheme="majorEastAsia" w:hAnsiTheme="majorHAnsi" w:cstheme="majorBidi"/>
                <w:noProof/>
                <w:lang w:eastAsia="es-E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62CC6" w:rsidRDefault="00B62CC6">
                                  <w:pPr>
                                    <w:pStyle w:val="Piedepgina"/>
                                    <w:jc w:val="center"/>
                                    <w:rPr>
                                      <w:b/>
                                      <w:bCs/>
                                      <w:color w:val="FFFFFF" w:themeColor="background1"/>
                                      <w:sz w:val="32"/>
                                      <w:szCs w:val="32"/>
                                    </w:rPr>
                                  </w:pPr>
                                  <w:r>
                                    <w:fldChar w:fldCharType="begin"/>
                                  </w:r>
                                  <w:r>
                                    <w:instrText>PAGE    \* MERGEFORMAT</w:instrText>
                                  </w:r>
                                  <w:r>
                                    <w:fldChar w:fldCharType="separate"/>
                                  </w:r>
                                  <w:r w:rsidRPr="00B62CC6">
                                    <w:rPr>
                                      <w:b/>
                                      <w:bCs/>
                                      <w:noProof/>
                                      <w:color w:val="FFFFFF" w:themeColor="background1"/>
                                      <w:sz w:val="32"/>
                                      <w:szCs w:val="32"/>
                                    </w:rPr>
                                    <w:t>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6" style="position:absolute;margin-left:0;margin-top:0;width:49.35pt;height:49.3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YNXR03gCAAD6BAAADgAAAAAA&#10;AAAAAAAAAAAuAgAAZHJzL2Uyb0RvYy54bWxQSwECLQAUAAYACAAAACEAhXP/QtoAAAADAQAADwAA&#10;AAAAAAAAAAAAAADSBAAAZHJzL2Rvd25yZXYueG1sUEsFBgAAAAAEAAQA8wAAANkFAAAAAA==&#10;" fillcolor="#40618b" stroked="f">
                      <v:textbox>
                        <w:txbxContent>
                          <w:p w:rsidR="00B62CC6" w:rsidRDefault="00B62CC6">
                            <w:pPr>
                              <w:pStyle w:val="Piedepgina"/>
                              <w:jc w:val="center"/>
                              <w:rPr>
                                <w:b/>
                                <w:bCs/>
                                <w:color w:val="FFFFFF" w:themeColor="background1"/>
                                <w:sz w:val="32"/>
                                <w:szCs w:val="32"/>
                              </w:rPr>
                            </w:pPr>
                            <w:r>
                              <w:fldChar w:fldCharType="begin"/>
                            </w:r>
                            <w:r>
                              <w:instrText>PAGE    \* MERGEFORMAT</w:instrText>
                            </w:r>
                            <w:r>
                              <w:fldChar w:fldCharType="separate"/>
                            </w:r>
                            <w:r w:rsidRPr="00B62CC6">
                              <w:rPr>
                                <w:b/>
                                <w:bCs/>
                                <w:noProof/>
                                <w:color w:val="FFFFFF" w:themeColor="background1"/>
                                <w:sz w:val="32"/>
                                <w:szCs w:val="32"/>
                              </w:rPr>
                              <w:t>5</w:t>
                            </w:r>
                            <w:r>
                              <w:rPr>
                                <w:b/>
                                <w:bCs/>
                                <w:color w:val="FFFFFF" w:themeColor="background1"/>
                                <w:sz w:val="32"/>
                                <w:szCs w:val="32"/>
                              </w:rPr>
                              <w:fldChar w:fldCharType="end"/>
                            </w:r>
                          </w:p>
                        </w:txbxContent>
                      </v:textbox>
                      <w10:wrap anchorx="margin" anchory="margin"/>
                    </v:oval>
                  </w:pict>
                </mc:Fallback>
              </mc:AlternateContent>
            </w:r>
          </w:p>
        </w:sdtContent>
      </w:sdt>
    </w:sdtContent>
  </w:sdt>
  <w:p w:rsidR="00794F74" w:rsidRDefault="00794F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A0" w:rsidRDefault="00263AA0" w:rsidP="007D469D">
      <w:pPr>
        <w:spacing w:after="0" w:line="240" w:lineRule="auto"/>
      </w:pPr>
      <w:r>
        <w:separator/>
      </w:r>
    </w:p>
  </w:footnote>
  <w:footnote w:type="continuationSeparator" w:id="0">
    <w:p w:rsidR="00263AA0" w:rsidRDefault="00263AA0" w:rsidP="007D4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74" w:rsidRDefault="00794F74" w:rsidP="007D469D">
    <w:pPr>
      <w:pStyle w:val="Encabezado"/>
      <w:rPr>
        <w:lang w:val="es-ES_tradnl"/>
      </w:rPr>
    </w:pPr>
    <w:r w:rsidRPr="00AB7D2F">
      <w:rPr>
        <w:noProof/>
        <w:lang w:eastAsia="es-ES"/>
      </w:rPr>
      <w:drawing>
        <wp:anchor distT="0" distB="0" distL="114300" distR="114300" simplePos="0" relativeHeight="251659264" behindDoc="0" locked="0" layoutInCell="1" allowOverlap="1" wp14:anchorId="340891C5" wp14:editId="47CD00DE">
          <wp:simplePos x="0" y="0"/>
          <wp:positionH relativeFrom="column">
            <wp:posOffset>15240</wp:posOffset>
          </wp:positionH>
          <wp:positionV relativeFrom="paragraph">
            <wp:posOffset>55245</wp:posOffset>
          </wp:positionV>
          <wp:extent cx="800100" cy="733425"/>
          <wp:effectExtent l="0" t="0" r="0" b="9525"/>
          <wp:wrapThrough wrapText="bothSides">
            <wp:wrapPolygon edited="0">
              <wp:start x="0" y="0"/>
              <wp:lineTo x="0" y="21319"/>
              <wp:lineTo x="21086" y="21319"/>
              <wp:lineTo x="2108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607939293-1420708022.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0100" cy="733425"/>
                  </a:xfrm>
                  <a:prstGeom prst="rect">
                    <a:avLst/>
                  </a:prstGeom>
                </pic:spPr>
              </pic:pic>
            </a:graphicData>
          </a:graphic>
          <wp14:sizeRelH relativeFrom="page">
            <wp14:pctWidth>0</wp14:pctWidth>
          </wp14:sizeRelH>
          <wp14:sizeRelV relativeFrom="page">
            <wp14:pctHeight>0</wp14:pctHeight>
          </wp14:sizeRelV>
        </wp:anchor>
      </w:drawing>
    </w:r>
  </w:p>
  <w:p w:rsidR="00794F74" w:rsidRDefault="00794F74" w:rsidP="00F95DEE">
    <w:pPr>
      <w:pStyle w:val="Encabezado"/>
      <w:jc w:val="center"/>
      <w:rPr>
        <w:lang w:val="es-ES_tradnl"/>
      </w:rPr>
    </w:pPr>
    <w:r w:rsidRPr="00AB7D2F">
      <w:rPr>
        <w:lang w:val="es-ES_tradnl"/>
      </w:rPr>
      <w:t>FEDERACION ESPAÑOLA DE AIRSOFT</w:t>
    </w:r>
  </w:p>
  <w:p w:rsidR="00794F74" w:rsidRPr="00AB7D2F" w:rsidRDefault="00794F74" w:rsidP="007D469D">
    <w:pPr>
      <w:pStyle w:val="Encabezado"/>
      <w:rPr>
        <w:lang w:val="es-ES_tradnl"/>
      </w:rPr>
    </w:pPr>
    <w:r>
      <w:rPr>
        <w:noProof/>
        <w:lang w:eastAsia="es-ES"/>
      </w:rPr>
      <mc:AlternateContent>
        <mc:Choice Requires="wps">
          <w:drawing>
            <wp:anchor distT="0" distB="0" distL="114300" distR="114300" simplePos="0" relativeHeight="251660288" behindDoc="0" locked="0" layoutInCell="1" allowOverlap="1" wp14:anchorId="1EA7175F" wp14:editId="0B385F5F">
              <wp:simplePos x="0" y="0"/>
              <wp:positionH relativeFrom="column">
                <wp:posOffset>939165</wp:posOffset>
              </wp:positionH>
              <wp:positionV relativeFrom="paragraph">
                <wp:posOffset>85090</wp:posOffset>
              </wp:positionV>
              <wp:extent cx="4429125" cy="0"/>
              <wp:effectExtent l="0" t="0" r="9525" b="19050"/>
              <wp:wrapNone/>
              <wp:docPr id="2" name="Conector recto 2"/>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9C203"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6.7pt" to="422.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" strokecolor="#5b9bd5 [3204]" strokeweight=".5pt">
              <v:stroke joinstyle="miter"/>
            </v:line>
          </w:pict>
        </mc:Fallback>
      </mc:AlternateContent>
    </w:r>
  </w:p>
  <w:p w:rsidR="00794F74" w:rsidRDefault="00794F74" w:rsidP="00F95DEE">
    <w:pPr>
      <w:pStyle w:val="Encabezado"/>
      <w:jc w:val="center"/>
      <w:rPr>
        <w:sz w:val="16"/>
        <w:szCs w:val="16"/>
        <w:lang w:val="es-ES_tradnl"/>
      </w:rPr>
    </w:pPr>
    <w:r w:rsidRPr="00A57512">
      <w:rPr>
        <w:sz w:val="16"/>
        <w:szCs w:val="16"/>
        <w:lang w:val="es-ES_tradnl"/>
      </w:rPr>
      <w:t xml:space="preserve">C.I.F.: G99090763 </w:t>
    </w:r>
    <w:r>
      <w:rPr>
        <w:sz w:val="16"/>
        <w:szCs w:val="16"/>
        <w:lang w:val="es-ES_tradnl"/>
      </w:rPr>
      <w:t>–</w:t>
    </w:r>
    <w:r w:rsidRPr="00A57512">
      <w:rPr>
        <w:sz w:val="16"/>
        <w:szCs w:val="16"/>
        <w:lang w:val="es-ES_tradnl"/>
      </w:rPr>
      <w:t xml:space="preserve"> </w:t>
    </w:r>
    <w:r>
      <w:rPr>
        <w:sz w:val="16"/>
        <w:szCs w:val="16"/>
        <w:lang w:val="es-ES_tradnl"/>
      </w:rPr>
      <w:t>GRUPO: 1; SECCION: 2 DEL REGISTRO NACIONAL DE ASOCIACIONES,</w:t>
    </w:r>
  </w:p>
  <w:p w:rsidR="00794F74" w:rsidRPr="00A57512" w:rsidRDefault="00794F74" w:rsidP="00F95DEE">
    <w:pPr>
      <w:pStyle w:val="Encabezado"/>
      <w:jc w:val="center"/>
      <w:rPr>
        <w:sz w:val="16"/>
        <w:szCs w:val="16"/>
        <w:lang w:val="es-ES_tradnl"/>
      </w:rPr>
    </w:pPr>
    <w:r>
      <w:rPr>
        <w:sz w:val="16"/>
        <w:szCs w:val="16"/>
        <w:lang w:val="es-ES_tradnl"/>
      </w:rPr>
      <w:t xml:space="preserve">CON </w:t>
    </w:r>
    <w:r w:rsidRPr="00A57512">
      <w:rPr>
        <w:sz w:val="16"/>
        <w:szCs w:val="16"/>
        <w:lang w:val="es-ES_tradnl"/>
      </w:rPr>
      <w:t xml:space="preserve">Nº REGISTRO: 50778 – </w:t>
    </w:r>
    <w:hyperlink r:id="rId2" w:history="1">
      <w:r w:rsidRPr="00A57512">
        <w:rPr>
          <w:rStyle w:val="Hipervnculo"/>
          <w:color w:val="auto"/>
          <w:sz w:val="16"/>
          <w:szCs w:val="16"/>
          <w:u w:val="none"/>
          <w:lang w:val="es-ES_tradnl"/>
        </w:rPr>
        <w:t>pte.fea@gmail.com</w:t>
      </w:r>
    </w:hyperlink>
    <w:r w:rsidRPr="00A57512">
      <w:rPr>
        <w:sz w:val="16"/>
        <w:szCs w:val="16"/>
        <w:lang w:val="es-ES_tradnl"/>
      </w:rPr>
      <w:t xml:space="preserve"> – </w:t>
    </w:r>
    <w:hyperlink r:id="rId3" w:history="1">
      <w:r w:rsidRPr="00A57512">
        <w:rPr>
          <w:rStyle w:val="Hipervnculo"/>
          <w:color w:val="auto"/>
          <w:sz w:val="16"/>
          <w:szCs w:val="16"/>
          <w:u w:val="none"/>
          <w:lang w:val="es-ES_tradnl"/>
        </w:rPr>
        <w:t>sria.fea@gmail.com</w:t>
      </w:r>
    </w:hyperlink>
  </w:p>
  <w:p w:rsidR="00794F74" w:rsidRDefault="00794F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3C7"/>
    <w:multiLevelType w:val="hybridMultilevel"/>
    <w:tmpl w:val="4F90B7FA"/>
    <w:lvl w:ilvl="0" w:tplc="7474FC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52173C"/>
    <w:multiLevelType w:val="hybridMultilevel"/>
    <w:tmpl w:val="5F966F26"/>
    <w:lvl w:ilvl="0" w:tplc="C7DCFBF4">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EB350B"/>
    <w:multiLevelType w:val="hybridMultilevel"/>
    <w:tmpl w:val="5A3C4226"/>
    <w:lvl w:ilvl="0" w:tplc="7474FC3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1CB3B08"/>
    <w:multiLevelType w:val="hybridMultilevel"/>
    <w:tmpl w:val="B89494D6"/>
    <w:lvl w:ilvl="0" w:tplc="7474FC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84173A"/>
    <w:multiLevelType w:val="singleLevel"/>
    <w:tmpl w:val="7FB25988"/>
    <w:lvl w:ilvl="0">
      <w:start w:val="1"/>
      <w:numFmt w:val="lowerLetter"/>
      <w:lvlText w:val="%1)"/>
      <w:legacy w:legacy="1" w:legacySpace="0" w:legacyIndent="360"/>
      <w:lvlJc w:val="left"/>
      <w:rPr>
        <w:rFonts w:ascii="Times New Roman" w:hAnsi="Times New Roman" w:cs="Times New Roman" w:hint="default"/>
      </w:rPr>
    </w:lvl>
  </w:abstractNum>
  <w:abstractNum w:abstractNumId="5">
    <w:nsid w:val="12F14B60"/>
    <w:multiLevelType w:val="hybridMultilevel"/>
    <w:tmpl w:val="E67E1F58"/>
    <w:lvl w:ilvl="0" w:tplc="7474FC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716AA4"/>
    <w:multiLevelType w:val="singleLevel"/>
    <w:tmpl w:val="F4588EF8"/>
    <w:lvl w:ilvl="0">
      <w:start w:val="1"/>
      <w:numFmt w:val="lowerLetter"/>
      <w:lvlText w:val="%1)"/>
      <w:legacy w:legacy="1" w:legacySpace="0" w:legacyIndent="360"/>
      <w:lvlJc w:val="left"/>
      <w:rPr>
        <w:rFonts w:ascii="Times New Roman" w:hAnsi="Times New Roman" w:cs="Times New Roman" w:hint="default"/>
      </w:rPr>
    </w:lvl>
  </w:abstractNum>
  <w:abstractNum w:abstractNumId="7">
    <w:nsid w:val="35A713BF"/>
    <w:multiLevelType w:val="hybridMultilevel"/>
    <w:tmpl w:val="857EA418"/>
    <w:lvl w:ilvl="0" w:tplc="7474FC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CE508B"/>
    <w:multiLevelType w:val="hybridMultilevel"/>
    <w:tmpl w:val="6E1A5D24"/>
    <w:lvl w:ilvl="0" w:tplc="7474FC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E836FF"/>
    <w:multiLevelType w:val="hybridMultilevel"/>
    <w:tmpl w:val="5C5224E2"/>
    <w:lvl w:ilvl="0" w:tplc="7474FC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lvlOverride w:ilvl="0">
      <w:lvl w:ilvl="0">
        <w:start w:val="2"/>
        <w:numFmt w:val="lowerLetter"/>
        <w:lvlText w:val="%1)"/>
        <w:legacy w:legacy="1" w:legacySpace="0" w:legacyIndent="360"/>
        <w:lvlJc w:val="left"/>
        <w:rPr>
          <w:rFonts w:ascii="Times New Roman" w:hAnsi="Times New Roman" w:cs="Times New Roman" w:hint="default"/>
        </w:rPr>
      </w:lvl>
    </w:lvlOverride>
  </w:num>
  <w:num w:numId="4">
    <w:abstractNumId w:val="4"/>
    <w:lvlOverride w:ilvl="0">
      <w:lvl w:ilvl="0">
        <w:start w:val="3"/>
        <w:numFmt w:val="lowerLetter"/>
        <w:lvlText w:val="%1)"/>
        <w:legacy w:legacy="1" w:legacySpace="0" w:legacyIndent="360"/>
        <w:lvlJc w:val="left"/>
        <w:rPr>
          <w:rFonts w:ascii="Times New Roman" w:hAnsi="Times New Roman" w:cs="Times New Roman" w:hint="default"/>
        </w:rPr>
      </w:lvl>
    </w:lvlOverride>
  </w:num>
  <w:num w:numId="5">
    <w:abstractNumId w:val="6"/>
  </w:num>
  <w:num w:numId="6">
    <w:abstractNumId w:val="6"/>
    <w:lvlOverride w:ilvl="0">
      <w:lvl w:ilvl="0">
        <w:start w:val="2"/>
        <w:numFmt w:val="lowerLetter"/>
        <w:lvlText w:val="%1)"/>
        <w:legacy w:legacy="1" w:legacySpace="0" w:legacyIndent="360"/>
        <w:lvlJc w:val="left"/>
        <w:rPr>
          <w:rFonts w:ascii="Times New Roman" w:hAnsi="Times New Roman" w:cs="Times New Roman" w:hint="default"/>
          <w:b w:val="0"/>
        </w:rPr>
      </w:lvl>
    </w:lvlOverride>
  </w:num>
  <w:num w:numId="7">
    <w:abstractNumId w:val="3"/>
  </w:num>
  <w:num w:numId="8">
    <w:abstractNumId w:val="5"/>
  </w:num>
  <w:num w:numId="9">
    <w:abstractNumId w:val="9"/>
  </w:num>
  <w:num w:numId="10">
    <w:abstractNumId w:val="0"/>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9D"/>
    <w:rsid w:val="00001BF7"/>
    <w:rsid w:val="00025D1C"/>
    <w:rsid w:val="00054976"/>
    <w:rsid w:val="00057A72"/>
    <w:rsid w:val="000A0098"/>
    <w:rsid w:val="000D251D"/>
    <w:rsid w:val="00100164"/>
    <w:rsid w:val="0011639E"/>
    <w:rsid w:val="00167CF8"/>
    <w:rsid w:val="001C6FD9"/>
    <w:rsid w:val="001F1CCF"/>
    <w:rsid w:val="002200FC"/>
    <w:rsid w:val="002226E9"/>
    <w:rsid w:val="00222B21"/>
    <w:rsid w:val="0023216F"/>
    <w:rsid w:val="0024241E"/>
    <w:rsid w:val="00263AA0"/>
    <w:rsid w:val="0028182E"/>
    <w:rsid w:val="00287760"/>
    <w:rsid w:val="002E3C71"/>
    <w:rsid w:val="002E6A13"/>
    <w:rsid w:val="002F415B"/>
    <w:rsid w:val="003168BB"/>
    <w:rsid w:val="0032602F"/>
    <w:rsid w:val="00334AE3"/>
    <w:rsid w:val="00365DA1"/>
    <w:rsid w:val="003A1ABE"/>
    <w:rsid w:val="003B7257"/>
    <w:rsid w:val="003B75BA"/>
    <w:rsid w:val="003C124D"/>
    <w:rsid w:val="003C1C6F"/>
    <w:rsid w:val="003C3CEE"/>
    <w:rsid w:val="003D2EA7"/>
    <w:rsid w:val="003D4E31"/>
    <w:rsid w:val="003E076C"/>
    <w:rsid w:val="003E0993"/>
    <w:rsid w:val="00433D2B"/>
    <w:rsid w:val="00447BD6"/>
    <w:rsid w:val="00451521"/>
    <w:rsid w:val="004515D6"/>
    <w:rsid w:val="0046469A"/>
    <w:rsid w:val="004970FC"/>
    <w:rsid w:val="004B56B8"/>
    <w:rsid w:val="004E7CE5"/>
    <w:rsid w:val="004F145F"/>
    <w:rsid w:val="005315FC"/>
    <w:rsid w:val="00567864"/>
    <w:rsid w:val="005D1A53"/>
    <w:rsid w:val="005E7A96"/>
    <w:rsid w:val="006033CD"/>
    <w:rsid w:val="00640B74"/>
    <w:rsid w:val="00650F9E"/>
    <w:rsid w:val="00656B45"/>
    <w:rsid w:val="006935C5"/>
    <w:rsid w:val="00705344"/>
    <w:rsid w:val="007213AD"/>
    <w:rsid w:val="00736B32"/>
    <w:rsid w:val="007444F5"/>
    <w:rsid w:val="00745F38"/>
    <w:rsid w:val="00750E94"/>
    <w:rsid w:val="00772035"/>
    <w:rsid w:val="0078021C"/>
    <w:rsid w:val="00794F74"/>
    <w:rsid w:val="007B0F0E"/>
    <w:rsid w:val="007D469D"/>
    <w:rsid w:val="007F18FE"/>
    <w:rsid w:val="008444A4"/>
    <w:rsid w:val="00850229"/>
    <w:rsid w:val="008B3040"/>
    <w:rsid w:val="008B316E"/>
    <w:rsid w:val="008C001D"/>
    <w:rsid w:val="00915D5C"/>
    <w:rsid w:val="009B2522"/>
    <w:rsid w:val="00A10729"/>
    <w:rsid w:val="00A54713"/>
    <w:rsid w:val="00A57512"/>
    <w:rsid w:val="00AB00B8"/>
    <w:rsid w:val="00AD28E6"/>
    <w:rsid w:val="00AD606D"/>
    <w:rsid w:val="00B01406"/>
    <w:rsid w:val="00B15D43"/>
    <w:rsid w:val="00B20727"/>
    <w:rsid w:val="00B30A25"/>
    <w:rsid w:val="00B62CC6"/>
    <w:rsid w:val="00B663C9"/>
    <w:rsid w:val="00BB40EA"/>
    <w:rsid w:val="00C12560"/>
    <w:rsid w:val="00C16B02"/>
    <w:rsid w:val="00C361E8"/>
    <w:rsid w:val="00C76E59"/>
    <w:rsid w:val="00CD731D"/>
    <w:rsid w:val="00CE2F62"/>
    <w:rsid w:val="00CE61C8"/>
    <w:rsid w:val="00CE7211"/>
    <w:rsid w:val="00D70B58"/>
    <w:rsid w:val="00D83836"/>
    <w:rsid w:val="00D91360"/>
    <w:rsid w:val="00DA0082"/>
    <w:rsid w:val="00E139F0"/>
    <w:rsid w:val="00E62A8A"/>
    <w:rsid w:val="00E702A2"/>
    <w:rsid w:val="00E72533"/>
    <w:rsid w:val="00EA53E1"/>
    <w:rsid w:val="00EA73D7"/>
    <w:rsid w:val="00EB4E51"/>
    <w:rsid w:val="00EC1D62"/>
    <w:rsid w:val="00ED09F2"/>
    <w:rsid w:val="00ED6C44"/>
    <w:rsid w:val="00EE559E"/>
    <w:rsid w:val="00F0559D"/>
    <w:rsid w:val="00F65E89"/>
    <w:rsid w:val="00F67CAE"/>
    <w:rsid w:val="00F74209"/>
    <w:rsid w:val="00F95DEE"/>
    <w:rsid w:val="00FA34E0"/>
    <w:rsid w:val="00FB08DA"/>
    <w:rsid w:val="00FC7E52"/>
    <w:rsid w:val="00FD3C26"/>
    <w:rsid w:val="00FE5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CA4FA-2F21-425D-98EF-6E01A393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469D"/>
  </w:style>
  <w:style w:type="paragraph" w:styleId="Piedepgina">
    <w:name w:val="footer"/>
    <w:basedOn w:val="Normal"/>
    <w:link w:val="PiedepginaCar"/>
    <w:uiPriority w:val="99"/>
    <w:unhideWhenUsed/>
    <w:rsid w:val="007D46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469D"/>
  </w:style>
  <w:style w:type="paragraph" w:styleId="Prrafodelista">
    <w:name w:val="List Paragraph"/>
    <w:basedOn w:val="Normal"/>
    <w:uiPriority w:val="34"/>
    <w:qFormat/>
    <w:rsid w:val="00287760"/>
    <w:pPr>
      <w:ind w:left="720"/>
      <w:contextualSpacing/>
    </w:pPr>
  </w:style>
  <w:style w:type="character" w:styleId="Hipervnculo">
    <w:name w:val="Hyperlink"/>
    <w:basedOn w:val="Fuentedeprrafopredeter"/>
    <w:uiPriority w:val="99"/>
    <w:unhideWhenUsed/>
    <w:rsid w:val="00A57512"/>
    <w:rPr>
      <w:color w:val="0563C1" w:themeColor="hyperlink"/>
      <w:u w:val="single"/>
    </w:rPr>
  </w:style>
  <w:style w:type="table" w:styleId="Tablaconcuadrcula">
    <w:name w:val="Table Grid"/>
    <w:basedOn w:val="Tablanormal"/>
    <w:uiPriority w:val="59"/>
    <w:rsid w:val="00A57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226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6E9"/>
    <w:rPr>
      <w:rFonts w:ascii="Tahoma" w:hAnsi="Tahoma" w:cs="Tahoma"/>
      <w:sz w:val="16"/>
      <w:szCs w:val="16"/>
    </w:rPr>
  </w:style>
  <w:style w:type="character" w:customStyle="1" w:styleId="a">
    <w:name w:val="a"/>
    <w:basedOn w:val="Fuentedeprrafopredeter"/>
    <w:rsid w:val="005315FC"/>
  </w:style>
  <w:style w:type="character" w:customStyle="1" w:styleId="l6">
    <w:name w:val="l6"/>
    <w:basedOn w:val="Fuentedeprrafopredeter"/>
    <w:rsid w:val="005315FC"/>
  </w:style>
  <w:style w:type="paragraph" w:styleId="NormalWeb">
    <w:name w:val="Normal (Web)"/>
    <w:basedOn w:val="Normal"/>
    <w:uiPriority w:val="99"/>
    <w:unhideWhenUsed/>
    <w:rsid w:val="00ED09F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106954">
      <w:bodyDiv w:val="1"/>
      <w:marLeft w:val="0"/>
      <w:marRight w:val="0"/>
      <w:marTop w:val="0"/>
      <w:marBottom w:val="0"/>
      <w:divBdr>
        <w:top w:val="none" w:sz="0" w:space="0" w:color="auto"/>
        <w:left w:val="none" w:sz="0" w:space="0" w:color="auto"/>
        <w:bottom w:val="none" w:sz="0" w:space="0" w:color="auto"/>
        <w:right w:val="none" w:sz="0" w:space="0" w:color="auto"/>
      </w:divBdr>
      <w:divsChild>
        <w:div w:id="957834153">
          <w:marLeft w:val="0"/>
          <w:marRight w:val="0"/>
          <w:marTop w:val="0"/>
          <w:marBottom w:val="0"/>
          <w:divBdr>
            <w:top w:val="none" w:sz="0" w:space="0" w:color="auto"/>
            <w:left w:val="none" w:sz="0" w:space="0" w:color="auto"/>
            <w:bottom w:val="none" w:sz="0" w:space="0" w:color="auto"/>
            <w:right w:val="none" w:sz="0" w:space="0" w:color="auto"/>
          </w:divBdr>
        </w:div>
        <w:div w:id="1636331214">
          <w:marLeft w:val="0"/>
          <w:marRight w:val="0"/>
          <w:marTop w:val="0"/>
          <w:marBottom w:val="0"/>
          <w:divBdr>
            <w:top w:val="none" w:sz="0" w:space="0" w:color="auto"/>
            <w:left w:val="none" w:sz="0" w:space="0" w:color="auto"/>
            <w:bottom w:val="none" w:sz="0" w:space="0" w:color="auto"/>
            <w:right w:val="none" w:sz="0" w:space="0" w:color="auto"/>
          </w:divBdr>
        </w:div>
        <w:div w:id="2060477321">
          <w:marLeft w:val="0"/>
          <w:marRight w:val="0"/>
          <w:marTop w:val="0"/>
          <w:marBottom w:val="0"/>
          <w:divBdr>
            <w:top w:val="none" w:sz="0" w:space="0" w:color="auto"/>
            <w:left w:val="none" w:sz="0" w:space="0" w:color="auto"/>
            <w:bottom w:val="none" w:sz="0" w:space="0" w:color="auto"/>
            <w:right w:val="none" w:sz="0" w:space="0" w:color="auto"/>
          </w:divBdr>
        </w:div>
        <w:div w:id="438450413">
          <w:marLeft w:val="0"/>
          <w:marRight w:val="0"/>
          <w:marTop w:val="0"/>
          <w:marBottom w:val="0"/>
          <w:divBdr>
            <w:top w:val="none" w:sz="0" w:space="0" w:color="auto"/>
            <w:left w:val="none" w:sz="0" w:space="0" w:color="auto"/>
            <w:bottom w:val="none" w:sz="0" w:space="0" w:color="auto"/>
            <w:right w:val="none" w:sz="0" w:space="0" w:color="auto"/>
          </w:divBdr>
        </w:div>
        <w:div w:id="1776825995">
          <w:marLeft w:val="0"/>
          <w:marRight w:val="0"/>
          <w:marTop w:val="0"/>
          <w:marBottom w:val="0"/>
          <w:divBdr>
            <w:top w:val="none" w:sz="0" w:space="0" w:color="auto"/>
            <w:left w:val="none" w:sz="0" w:space="0" w:color="auto"/>
            <w:bottom w:val="none" w:sz="0" w:space="0" w:color="auto"/>
            <w:right w:val="none" w:sz="0" w:space="0" w:color="auto"/>
          </w:divBdr>
        </w:div>
        <w:div w:id="373967077">
          <w:marLeft w:val="0"/>
          <w:marRight w:val="0"/>
          <w:marTop w:val="0"/>
          <w:marBottom w:val="0"/>
          <w:divBdr>
            <w:top w:val="none" w:sz="0" w:space="0" w:color="auto"/>
            <w:left w:val="none" w:sz="0" w:space="0" w:color="auto"/>
            <w:bottom w:val="none" w:sz="0" w:space="0" w:color="auto"/>
            <w:right w:val="none" w:sz="0" w:space="0" w:color="auto"/>
          </w:divBdr>
        </w:div>
        <w:div w:id="476260107">
          <w:marLeft w:val="0"/>
          <w:marRight w:val="0"/>
          <w:marTop w:val="0"/>
          <w:marBottom w:val="0"/>
          <w:divBdr>
            <w:top w:val="none" w:sz="0" w:space="0" w:color="auto"/>
            <w:left w:val="none" w:sz="0" w:space="0" w:color="auto"/>
            <w:bottom w:val="none" w:sz="0" w:space="0" w:color="auto"/>
            <w:right w:val="none" w:sz="0" w:space="0" w:color="auto"/>
          </w:divBdr>
        </w:div>
        <w:div w:id="1627006434">
          <w:marLeft w:val="0"/>
          <w:marRight w:val="0"/>
          <w:marTop w:val="0"/>
          <w:marBottom w:val="0"/>
          <w:divBdr>
            <w:top w:val="none" w:sz="0" w:space="0" w:color="auto"/>
            <w:left w:val="none" w:sz="0" w:space="0" w:color="auto"/>
            <w:bottom w:val="none" w:sz="0" w:space="0" w:color="auto"/>
            <w:right w:val="none" w:sz="0" w:space="0" w:color="auto"/>
          </w:divBdr>
        </w:div>
        <w:div w:id="1615863937">
          <w:marLeft w:val="0"/>
          <w:marRight w:val="0"/>
          <w:marTop w:val="0"/>
          <w:marBottom w:val="0"/>
          <w:divBdr>
            <w:top w:val="none" w:sz="0" w:space="0" w:color="auto"/>
            <w:left w:val="none" w:sz="0" w:space="0" w:color="auto"/>
            <w:bottom w:val="none" w:sz="0" w:space="0" w:color="auto"/>
            <w:right w:val="none" w:sz="0" w:space="0" w:color="auto"/>
          </w:divBdr>
        </w:div>
        <w:div w:id="1981882129">
          <w:marLeft w:val="0"/>
          <w:marRight w:val="0"/>
          <w:marTop w:val="0"/>
          <w:marBottom w:val="0"/>
          <w:divBdr>
            <w:top w:val="none" w:sz="0" w:space="0" w:color="auto"/>
            <w:left w:val="none" w:sz="0" w:space="0" w:color="auto"/>
            <w:bottom w:val="none" w:sz="0" w:space="0" w:color="auto"/>
            <w:right w:val="none" w:sz="0" w:space="0" w:color="auto"/>
          </w:divBdr>
        </w:div>
        <w:div w:id="1825388895">
          <w:marLeft w:val="0"/>
          <w:marRight w:val="0"/>
          <w:marTop w:val="0"/>
          <w:marBottom w:val="0"/>
          <w:divBdr>
            <w:top w:val="none" w:sz="0" w:space="0" w:color="auto"/>
            <w:left w:val="none" w:sz="0" w:space="0" w:color="auto"/>
            <w:bottom w:val="none" w:sz="0" w:space="0" w:color="auto"/>
            <w:right w:val="none" w:sz="0" w:space="0" w:color="auto"/>
          </w:divBdr>
        </w:div>
        <w:div w:id="403265494">
          <w:marLeft w:val="0"/>
          <w:marRight w:val="0"/>
          <w:marTop w:val="0"/>
          <w:marBottom w:val="0"/>
          <w:divBdr>
            <w:top w:val="none" w:sz="0" w:space="0" w:color="auto"/>
            <w:left w:val="none" w:sz="0" w:space="0" w:color="auto"/>
            <w:bottom w:val="none" w:sz="0" w:space="0" w:color="auto"/>
            <w:right w:val="none" w:sz="0" w:space="0" w:color="auto"/>
          </w:divBdr>
        </w:div>
        <w:div w:id="1144471378">
          <w:marLeft w:val="0"/>
          <w:marRight w:val="0"/>
          <w:marTop w:val="0"/>
          <w:marBottom w:val="0"/>
          <w:divBdr>
            <w:top w:val="none" w:sz="0" w:space="0" w:color="auto"/>
            <w:left w:val="none" w:sz="0" w:space="0" w:color="auto"/>
            <w:bottom w:val="none" w:sz="0" w:space="0" w:color="auto"/>
            <w:right w:val="none" w:sz="0" w:space="0" w:color="auto"/>
          </w:divBdr>
        </w:div>
        <w:div w:id="955597994">
          <w:marLeft w:val="0"/>
          <w:marRight w:val="0"/>
          <w:marTop w:val="0"/>
          <w:marBottom w:val="0"/>
          <w:divBdr>
            <w:top w:val="none" w:sz="0" w:space="0" w:color="auto"/>
            <w:left w:val="none" w:sz="0" w:space="0" w:color="auto"/>
            <w:bottom w:val="none" w:sz="0" w:space="0" w:color="auto"/>
            <w:right w:val="none" w:sz="0" w:space="0" w:color="auto"/>
          </w:divBdr>
        </w:div>
        <w:div w:id="1516111955">
          <w:marLeft w:val="0"/>
          <w:marRight w:val="0"/>
          <w:marTop w:val="0"/>
          <w:marBottom w:val="0"/>
          <w:divBdr>
            <w:top w:val="none" w:sz="0" w:space="0" w:color="auto"/>
            <w:left w:val="none" w:sz="0" w:space="0" w:color="auto"/>
            <w:bottom w:val="none" w:sz="0" w:space="0" w:color="auto"/>
            <w:right w:val="none" w:sz="0" w:space="0" w:color="auto"/>
          </w:divBdr>
        </w:div>
        <w:div w:id="1510368155">
          <w:marLeft w:val="0"/>
          <w:marRight w:val="0"/>
          <w:marTop w:val="0"/>
          <w:marBottom w:val="0"/>
          <w:divBdr>
            <w:top w:val="none" w:sz="0" w:space="0" w:color="auto"/>
            <w:left w:val="none" w:sz="0" w:space="0" w:color="auto"/>
            <w:bottom w:val="none" w:sz="0" w:space="0" w:color="auto"/>
            <w:right w:val="none" w:sz="0" w:space="0" w:color="auto"/>
          </w:divBdr>
        </w:div>
        <w:div w:id="173292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s/emergencies/diseases/novel-coronavirus-2019/advice-for-public/q-a-coronaviruses" TargetMode="External"/><Relationship Id="rId13" Type="http://schemas.openxmlformats.org/officeDocument/2006/relationships/hyperlink" Target="https://www.who.in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time_continue=106&amp;v=aCPY6ROpAuI&amp;feature=emb_lo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s/emergencies/diseases/novel-coronavirus-2019/advice-for-public/when-and-how-to-use-masks" TargetMode="External"/><Relationship Id="rId5" Type="http://schemas.openxmlformats.org/officeDocument/2006/relationships/webSettings" Target="webSettings.xml"/><Relationship Id="rId15" Type="http://schemas.openxmlformats.org/officeDocument/2006/relationships/hyperlink" Target="https://www.bocm.es/bocm-20200907-1" TargetMode="External"/><Relationship Id="rId10" Type="http://schemas.openxmlformats.org/officeDocument/2006/relationships/hyperlink" Target="https://www.mscbs.gob.es/profesionales/saludPublica/ccayes/alertasActual/nCov/img/COVID19_que_hago_si_conozco_alguien_con_sintomas.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scbs.gob.es/profesionales/saludPublica/ccayes/alertasActual/nCov/documentos/20200325_Decalogo_como_actuar_COVID19.pdf" TargetMode="External"/><Relationship Id="rId14" Type="http://schemas.openxmlformats.org/officeDocument/2006/relationships/hyperlink" Target="https://www.mscbs.gob.es/profesionales/saludPublica/ccayes/alertasActual/nCov/ciudadania.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ria.fea@gmail.com" TargetMode="External"/><Relationship Id="rId2" Type="http://schemas.openxmlformats.org/officeDocument/2006/relationships/hyperlink" Target="mailto:pte.fea@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6D32-E50D-4567-9D92-140CEA66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2274</Words>
  <Characters>12507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Gil Milian</dc:creator>
  <cp:lastModifiedBy>Jorge Enrique Santos Moreno</cp:lastModifiedBy>
  <cp:revision>5</cp:revision>
  <cp:lastPrinted>2018-03-09T14:27:00Z</cp:lastPrinted>
  <dcterms:created xsi:type="dcterms:W3CDTF">2020-09-30T16:15:00Z</dcterms:created>
  <dcterms:modified xsi:type="dcterms:W3CDTF">2020-10-01T11:50:00Z</dcterms:modified>
</cp:coreProperties>
</file>